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CD" w:rsidRPr="005A1E67" w:rsidRDefault="00CC78CD"/>
    <w:p w:rsidR="00CC78CD" w:rsidRPr="005A1E67" w:rsidRDefault="00CC78CD" w:rsidP="00CC78CD"/>
    <w:p w:rsidR="00CC78CD" w:rsidRPr="005A1E67" w:rsidRDefault="00CC78CD" w:rsidP="00CC78CD"/>
    <w:p w:rsidR="00CC78CD" w:rsidRPr="005A1E67" w:rsidRDefault="00CC78CD" w:rsidP="00CC78CD">
      <w:pPr>
        <w:rPr>
          <w:b/>
          <w:sz w:val="72"/>
          <w:szCs w:val="72"/>
        </w:rPr>
      </w:pPr>
    </w:p>
    <w:p w:rsidR="00CC78CD" w:rsidRPr="005A1E67" w:rsidRDefault="00CC78CD" w:rsidP="00CC78CD">
      <w:pPr>
        <w:rPr>
          <w:b/>
          <w:sz w:val="72"/>
          <w:szCs w:val="72"/>
        </w:rPr>
      </w:pPr>
    </w:p>
    <w:p w:rsidR="00CC78CD" w:rsidRPr="005A1E67" w:rsidRDefault="00CC78CD" w:rsidP="00CC78CD">
      <w:pPr>
        <w:spacing w:line="240" w:lineRule="auto"/>
        <w:jc w:val="center"/>
        <w:rPr>
          <w:b/>
          <w:sz w:val="72"/>
          <w:szCs w:val="72"/>
        </w:rPr>
      </w:pPr>
      <w:r w:rsidRPr="005A1E67">
        <w:rPr>
          <w:b/>
          <w:sz w:val="72"/>
          <w:szCs w:val="72"/>
        </w:rPr>
        <w:t>Souborné zkoušky z předmětů SHA a GYM</w:t>
      </w:r>
    </w:p>
    <w:p w:rsidR="00CC78CD" w:rsidRPr="005A1E67" w:rsidRDefault="00CC78CD" w:rsidP="00CC78CD">
      <w:pPr>
        <w:spacing w:line="240" w:lineRule="auto"/>
        <w:jc w:val="center"/>
        <w:rPr>
          <w:b/>
          <w:sz w:val="72"/>
          <w:szCs w:val="72"/>
        </w:rPr>
      </w:pPr>
    </w:p>
    <w:p w:rsidR="00CC78CD" w:rsidRPr="005A1E67" w:rsidRDefault="005A1E67" w:rsidP="00CC78CD">
      <w:pPr>
        <w:spacing w:line="240" w:lineRule="auto"/>
        <w:jc w:val="center"/>
        <w:rPr>
          <w:b/>
          <w:sz w:val="72"/>
          <w:szCs w:val="72"/>
        </w:rPr>
      </w:pPr>
      <w:r>
        <w:rPr>
          <w:b/>
          <w:sz w:val="72"/>
          <w:szCs w:val="72"/>
        </w:rPr>
        <w:t>Školní rok: 2019/2020</w:t>
      </w:r>
    </w:p>
    <w:p w:rsidR="00CC78CD" w:rsidRPr="005A1E67" w:rsidRDefault="00CC78CD" w:rsidP="00CC78CD">
      <w:pPr>
        <w:spacing w:line="240" w:lineRule="auto"/>
        <w:jc w:val="center"/>
        <w:rPr>
          <w:b/>
          <w:sz w:val="72"/>
          <w:szCs w:val="72"/>
        </w:rPr>
      </w:pPr>
    </w:p>
    <w:p w:rsidR="00CC78CD" w:rsidRPr="005A1E67" w:rsidRDefault="00CC78CD" w:rsidP="00CC78CD">
      <w:pPr>
        <w:spacing w:line="240" w:lineRule="auto"/>
        <w:jc w:val="center"/>
        <w:rPr>
          <w:b/>
          <w:sz w:val="72"/>
          <w:szCs w:val="72"/>
        </w:rPr>
      </w:pPr>
      <w:r w:rsidRPr="005A1E67">
        <w:rPr>
          <w:b/>
          <w:sz w:val="72"/>
          <w:szCs w:val="72"/>
        </w:rPr>
        <w:t>3.</w:t>
      </w:r>
      <w:r w:rsidR="00A86F1B" w:rsidRPr="005A1E67">
        <w:rPr>
          <w:b/>
          <w:sz w:val="72"/>
          <w:szCs w:val="72"/>
        </w:rPr>
        <w:t xml:space="preserve"> </w:t>
      </w:r>
      <w:r w:rsidR="005A1E67">
        <w:rPr>
          <w:b/>
          <w:sz w:val="72"/>
          <w:szCs w:val="72"/>
        </w:rPr>
        <w:t>A</w:t>
      </w:r>
      <w:r w:rsidRPr="005A1E67">
        <w:rPr>
          <w:b/>
          <w:sz w:val="72"/>
          <w:szCs w:val="72"/>
        </w:rPr>
        <w:t xml:space="preserve"> EPSM</w:t>
      </w:r>
    </w:p>
    <w:p w:rsidR="00CA1F59" w:rsidRPr="005A1E67" w:rsidRDefault="00CC78CD" w:rsidP="00CC78CD">
      <w:pPr>
        <w:tabs>
          <w:tab w:val="center" w:pos="4536"/>
        </w:tabs>
        <w:spacing w:line="240" w:lineRule="auto"/>
      </w:pPr>
      <w:r w:rsidRPr="005A1E67">
        <w:tab/>
      </w:r>
    </w:p>
    <w:p w:rsidR="00CC78CD" w:rsidRPr="005A1E67" w:rsidRDefault="00CC78CD" w:rsidP="00CC78CD">
      <w:pPr>
        <w:tabs>
          <w:tab w:val="center" w:pos="4536"/>
        </w:tabs>
        <w:spacing w:line="240" w:lineRule="auto"/>
      </w:pPr>
    </w:p>
    <w:p w:rsidR="00CC78CD" w:rsidRPr="005A1E67" w:rsidRDefault="00CC78CD" w:rsidP="00CC78CD">
      <w:pPr>
        <w:tabs>
          <w:tab w:val="center" w:pos="4536"/>
        </w:tabs>
        <w:spacing w:line="240" w:lineRule="auto"/>
      </w:pPr>
    </w:p>
    <w:p w:rsidR="00CC78CD" w:rsidRPr="005A1E67" w:rsidRDefault="00CC78CD" w:rsidP="00CC78CD">
      <w:pPr>
        <w:tabs>
          <w:tab w:val="center" w:pos="4536"/>
        </w:tabs>
        <w:spacing w:line="240" w:lineRule="auto"/>
        <w:jc w:val="center"/>
        <w:rPr>
          <w:b/>
          <w:sz w:val="48"/>
          <w:szCs w:val="48"/>
        </w:rPr>
      </w:pPr>
      <w:r w:rsidRPr="005A1E67">
        <w:rPr>
          <w:b/>
          <w:sz w:val="48"/>
          <w:szCs w:val="48"/>
        </w:rPr>
        <w:t>POKYNY</w:t>
      </w:r>
    </w:p>
    <w:p w:rsidR="00924272" w:rsidRPr="005A1E67" w:rsidRDefault="00924272" w:rsidP="00CC78CD">
      <w:pPr>
        <w:tabs>
          <w:tab w:val="center" w:pos="4536"/>
        </w:tabs>
        <w:spacing w:line="240" w:lineRule="auto"/>
        <w:jc w:val="center"/>
        <w:rPr>
          <w:b/>
          <w:sz w:val="48"/>
          <w:szCs w:val="48"/>
        </w:rPr>
      </w:pPr>
    </w:p>
    <w:p w:rsidR="005F0307" w:rsidRPr="005A1E67" w:rsidRDefault="005F0307" w:rsidP="00C1439E">
      <w:pPr>
        <w:ind w:left="1060" w:firstLine="0"/>
      </w:pPr>
    </w:p>
    <w:p w:rsidR="00371514" w:rsidRPr="005A1E67" w:rsidRDefault="00371514" w:rsidP="00371514"/>
    <w:p w:rsidR="00371514" w:rsidRPr="005A1E67" w:rsidRDefault="00371514" w:rsidP="00371514">
      <w:pPr>
        <w:rPr>
          <w:b/>
        </w:rPr>
      </w:pPr>
      <w:r w:rsidRPr="005A1E67">
        <w:rPr>
          <w:b/>
        </w:rPr>
        <w:t>TERMÍNY A MÍSTO KONÁNÍ SZ</w:t>
      </w:r>
    </w:p>
    <w:p w:rsidR="00371514" w:rsidRPr="005A1E67" w:rsidRDefault="00371514" w:rsidP="00371514">
      <w:pPr>
        <w:rPr>
          <w:b/>
        </w:rPr>
      </w:pPr>
    </w:p>
    <w:p w:rsidR="002C0791" w:rsidRPr="005A1E67" w:rsidRDefault="0008599D" w:rsidP="002C0791">
      <w:pPr>
        <w:rPr>
          <w:b/>
        </w:rPr>
      </w:pPr>
      <w:r>
        <w:rPr>
          <w:b/>
        </w:rPr>
        <w:t>ATL – 1. 6. 2020</w:t>
      </w:r>
      <w:r w:rsidR="002C0791" w:rsidRPr="005A1E67">
        <w:rPr>
          <w:b/>
        </w:rPr>
        <w:t>, 8:00 – 13:00, atletický stadión Na Lukách, VLAŠIM</w:t>
      </w:r>
    </w:p>
    <w:p w:rsidR="00371514" w:rsidRPr="005A1E67" w:rsidRDefault="0008599D" w:rsidP="00371514">
      <w:pPr>
        <w:rPr>
          <w:b/>
        </w:rPr>
      </w:pPr>
      <w:r>
        <w:rPr>
          <w:b/>
        </w:rPr>
        <w:t>GYM</w:t>
      </w:r>
      <w:r w:rsidR="002C0791" w:rsidRPr="005A1E67">
        <w:rPr>
          <w:b/>
        </w:rPr>
        <w:t xml:space="preserve"> – </w:t>
      </w:r>
      <w:r>
        <w:rPr>
          <w:b/>
        </w:rPr>
        <w:t>2. 6. 2020</w:t>
      </w:r>
      <w:r w:rsidR="00371514" w:rsidRPr="005A1E67">
        <w:rPr>
          <w:b/>
        </w:rPr>
        <w:t>, 8:00 – 11:30, sportovní hala ZŠ a OA, NEVEKLOV</w:t>
      </w:r>
    </w:p>
    <w:p w:rsidR="00371514" w:rsidRPr="005A1E67" w:rsidRDefault="0008599D" w:rsidP="00371514">
      <w:pPr>
        <w:rPr>
          <w:b/>
        </w:rPr>
      </w:pPr>
      <w:r>
        <w:rPr>
          <w:b/>
        </w:rPr>
        <w:t>SH</w:t>
      </w:r>
      <w:r w:rsidR="00C1439E" w:rsidRPr="005A1E67">
        <w:rPr>
          <w:b/>
        </w:rPr>
        <w:t xml:space="preserve"> – </w:t>
      </w:r>
      <w:r>
        <w:rPr>
          <w:b/>
        </w:rPr>
        <w:t>2. 6. 2020</w:t>
      </w:r>
      <w:r w:rsidR="00371514" w:rsidRPr="005A1E67">
        <w:rPr>
          <w:b/>
        </w:rPr>
        <w:t>, 12:30 – 15:30</w:t>
      </w:r>
      <w:r w:rsidR="004A7561" w:rsidRPr="005A1E67">
        <w:rPr>
          <w:b/>
        </w:rPr>
        <w:t>, sportovní hala ZŠ a OA, NEVEKLOV</w:t>
      </w:r>
    </w:p>
    <w:p w:rsidR="008E0E31" w:rsidRPr="005A1E67" w:rsidRDefault="008E0E31" w:rsidP="008E0E31"/>
    <w:p w:rsidR="008E0E31" w:rsidRPr="005A1E67" w:rsidRDefault="008E0E31" w:rsidP="008E0E31">
      <w:pPr>
        <w:pStyle w:val="Nadpis2"/>
        <w:sectPr w:rsidR="008E0E31" w:rsidRPr="005A1E67" w:rsidSect="008E0E31">
          <w:headerReference w:type="default" r:id="rId8"/>
          <w:footerReference w:type="default" r:id="rId9"/>
          <w:type w:val="continuous"/>
          <w:pgSz w:w="11906" w:h="16838"/>
          <w:pgMar w:top="1417" w:right="1417" w:bottom="1417" w:left="1417" w:header="708" w:footer="708" w:gutter="0"/>
          <w:cols w:space="708"/>
          <w:docGrid w:linePitch="360"/>
        </w:sectPr>
      </w:pPr>
    </w:p>
    <w:p w:rsidR="008E0E31" w:rsidRPr="005A1E67" w:rsidRDefault="008E0E31" w:rsidP="008E0E31">
      <w:pPr>
        <w:ind w:left="700" w:firstLine="0"/>
        <w:rPr>
          <w:b/>
        </w:rPr>
      </w:pPr>
    </w:p>
    <w:p w:rsidR="008E0E31" w:rsidRPr="005A1E67" w:rsidRDefault="008E0E31" w:rsidP="008E0E31">
      <w:pPr>
        <w:ind w:left="700" w:firstLine="0"/>
        <w:rPr>
          <w:b/>
        </w:rPr>
      </w:pPr>
    </w:p>
    <w:p w:rsidR="008E0E31" w:rsidRPr="005A1E67" w:rsidRDefault="008E0E31" w:rsidP="008E0E31">
      <w:pPr>
        <w:ind w:left="700" w:firstLine="0"/>
        <w:rPr>
          <w:b/>
        </w:rPr>
      </w:pPr>
    </w:p>
    <w:p w:rsidR="00C06C7F" w:rsidRPr="005A1E67" w:rsidRDefault="004A7561" w:rsidP="008E0E31">
      <w:pPr>
        <w:pStyle w:val="Nadpis4"/>
      </w:pPr>
      <w:r w:rsidRPr="005A1E67">
        <w:t>ATLETIKA</w:t>
      </w:r>
    </w:p>
    <w:p w:rsidR="008E0E31" w:rsidRPr="005A1E67" w:rsidRDefault="008E0E31" w:rsidP="00C06C7F">
      <w:pPr>
        <w:pStyle w:val="Nadpis2"/>
        <w:sectPr w:rsidR="008E0E31" w:rsidRPr="005A1E67">
          <w:headerReference w:type="default" r:id="rId10"/>
          <w:footerReference w:type="default" r:id="rId11"/>
          <w:pgSz w:w="11906" w:h="16838"/>
          <w:pgMar w:top="1417" w:right="1417" w:bottom="1417" w:left="1417" w:header="708" w:footer="708" w:gutter="0"/>
          <w:cols w:space="708"/>
          <w:docGrid w:linePitch="360"/>
        </w:sectPr>
      </w:pPr>
    </w:p>
    <w:p w:rsidR="00C06C7F" w:rsidRPr="005A1E67" w:rsidRDefault="00C06C7F" w:rsidP="00C06C7F">
      <w:pPr>
        <w:pStyle w:val="Nadpis2"/>
      </w:pPr>
      <w:r w:rsidRPr="005A1E67">
        <w:t>Disciplíny Hoši</w:t>
      </w:r>
    </w:p>
    <w:p w:rsidR="00C06C7F" w:rsidRPr="005A1E67" w:rsidRDefault="00C06C7F" w:rsidP="00C06C7F">
      <w:r w:rsidRPr="005A1E67">
        <w:t>Běh na 100 m</w:t>
      </w:r>
    </w:p>
    <w:p w:rsidR="00C06C7F" w:rsidRPr="005A1E67" w:rsidRDefault="00C06C7F" w:rsidP="00C06C7F">
      <w:r w:rsidRPr="005A1E67">
        <w:t>Skok do dálky</w:t>
      </w:r>
    </w:p>
    <w:p w:rsidR="00C06C7F" w:rsidRPr="005A1E67" w:rsidRDefault="00C06C7F" w:rsidP="00C06C7F">
      <w:r w:rsidRPr="005A1E67">
        <w:t>Skok do výšky</w:t>
      </w:r>
    </w:p>
    <w:p w:rsidR="00C06C7F" w:rsidRPr="005A1E67" w:rsidRDefault="00C06C7F" w:rsidP="00C06C7F">
      <w:r w:rsidRPr="005A1E67">
        <w:t>Vrh koulí (5 kg)</w:t>
      </w:r>
    </w:p>
    <w:p w:rsidR="00C06C7F" w:rsidRPr="005A1E67" w:rsidRDefault="00C06C7F" w:rsidP="00C06C7F">
      <w:r w:rsidRPr="005A1E67">
        <w:t>Běh na 1500 m</w:t>
      </w:r>
    </w:p>
    <w:p w:rsidR="00D778AD" w:rsidRPr="005A1E67" w:rsidRDefault="00D778AD" w:rsidP="00C06C7F"/>
    <w:p w:rsidR="00C06C7F" w:rsidRPr="005A1E67" w:rsidRDefault="00C06C7F" w:rsidP="00C06C7F">
      <w:pPr>
        <w:pStyle w:val="Nadpis2"/>
      </w:pPr>
      <w:r w:rsidRPr="005A1E67">
        <w:t>Disciplíny Dívky</w:t>
      </w:r>
    </w:p>
    <w:p w:rsidR="00C06C7F" w:rsidRPr="005A1E67" w:rsidRDefault="00C06C7F" w:rsidP="00C06C7F">
      <w:r w:rsidRPr="005A1E67">
        <w:t>Běh na 60 m</w:t>
      </w:r>
    </w:p>
    <w:p w:rsidR="00C06C7F" w:rsidRPr="005A1E67" w:rsidRDefault="00C06C7F" w:rsidP="00C06C7F">
      <w:r w:rsidRPr="005A1E67">
        <w:t>Skok do výšky</w:t>
      </w:r>
    </w:p>
    <w:p w:rsidR="00C06C7F" w:rsidRPr="005A1E67" w:rsidRDefault="00C06C7F" w:rsidP="00C06C7F">
      <w:r w:rsidRPr="005A1E67">
        <w:t>Vrh koulí (3 kg)</w:t>
      </w:r>
    </w:p>
    <w:p w:rsidR="00C06C7F" w:rsidRPr="005A1E67" w:rsidRDefault="00C06C7F" w:rsidP="00C06C7F">
      <w:r w:rsidRPr="005A1E67">
        <w:t>Skok do dálky</w:t>
      </w:r>
    </w:p>
    <w:p w:rsidR="00C06C7F" w:rsidRPr="005A1E67" w:rsidRDefault="00C06C7F" w:rsidP="00C06C7F">
      <w:r w:rsidRPr="005A1E67">
        <w:t>Běh na 800 m</w:t>
      </w:r>
    </w:p>
    <w:p w:rsidR="008E0E31" w:rsidRPr="005A1E67" w:rsidRDefault="008E0E31" w:rsidP="00C06C7F">
      <w:pPr>
        <w:sectPr w:rsidR="008E0E31" w:rsidRPr="005A1E67" w:rsidSect="008E0E31">
          <w:type w:val="continuous"/>
          <w:pgSz w:w="11906" w:h="16838"/>
          <w:pgMar w:top="1417" w:right="1417" w:bottom="1417" w:left="1417" w:header="708" w:footer="708" w:gutter="0"/>
          <w:cols w:num="2" w:space="708"/>
          <w:docGrid w:linePitch="360"/>
        </w:sectPr>
      </w:pPr>
    </w:p>
    <w:p w:rsidR="00C06C7F" w:rsidRPr="005A1E67" w:rsidRDefault="00C06C7F" w:rsidP="00C06C7F"/>
    <w:p w:rsidR="00C06C7F" w:rsidRPr="005A1E67" w:rsidRDefault="00C06C7F" w:rsidP="00C06C7F">
      <w:pPr>
        <w:pStyle w:val="Nadpis2"/>
      </w:pPr>
      <w:r w:rsidRPr="005A1E67">
        <w:t>Hodnocení</w:t>
      </w:r>
    </w:p>
    <w:p w:rsidR="00C06C7F" w:rsidRPr="005A1E67" w:rsidRDefault="00C06C7F" w:rsidP="00C06C7F">
      <w:pPr>
        <w:ind w:left="340" w:firstLine="0"/>
      </w:pPr>
      <w:r w:rsidRPr="005A1E67">
        <w:t>Přepočet bodů podle atletických desetibojařských tabulek (</w:t>
      </w:r>
      <w:hyperlink r:id="rId12" w:history="1">
        <w:r w:rsidRPr="005A1E67">
          <w:rPr>
            <w:rStyle w:val="Hypertextovodkaz"/>
          </w:rPr>
          <w:t>http://www.atletika.cz/statistiky/bodovaci-tabulky</w:t>
        </w:r>
      </w:hyperlink>
      <w:r w:rsidRPr="005A1E67">
        <w:t>)</w:t>
      </w:r>
    </w:p>
    <w:p w:rsidR="00C06C7F" w:rsidRPr="005A1E67" w:rsidRDefault="00C06C7F" w:rsidP="00C06C7F">
      <w:pPr>
        <w:tabs>
          <w:tab w:val="right" w:leader="dot" w:pos="3969"/>
        </w:tabs>
      </w:pPr>
      <w:r w:rsidRPr="005A1E67">
        <w:t>Výborně</w:t>
      </w:r>
      <w:r w:rsidRPr="005A1E67">
        <w:tab/>
        <w:t>1 900 bodů</w:t>
      </w:r>
    </w:p>
    <w:p w:rsidR="00C06C7F" w:rsidRPr="005A1E67" w:rsidRDefault="00C06C7F" w:rsidP="00C06C7F">
      <w:pPr>
        <w:tabs>
          <w:tab w:val="right" w:leader="dot" w:pos="3969"/>
        </w:tabs>
      </w:pPr>
      <w:r w:rsidRPr="005A1E67">
        <w:t>Chvalitebně</w:t>
      </w:r>
      <w:r w:rsidRPr="005A1E67">
        <w:tab/>
        <w:t>1 600 bodů</w:t>
      </w:r>
    </w:p>
    <w:p w:rsidR="00C06C7F" w:rsidRPr="005A1E67" w:rsidRDefault="00C06C7F" w:rsidP="00C06C7F">
      <w:pPr>
        <w:tabs>
          <w:tab w:val="right" w:leader="dot" w:pos="3969"/>
        </w:tabs>
      </w:pPr>
      <w:r w:rsidRPr="005A1E67">
        <w:t>Dobře</w:t>
      </w:r>
      <w:r w:rsidRPr="005A1E67">
        <w:tab/>
        <w:t>1 300 bodů</w:t>
      </w:r>
    </w:p>
    <w:p w:rsidR="00C06C7F" w:rsidRPr="005A1E67" w:rsidRDefault="00C06C7F" w:rsidP="00C06C7F">
      <w:pPr>
        <w:tabs>
          <w:tab w:val="right" w:leader="dot" w:pos="3969"/>
        </w:tabs>
      </w:pPr>
      <w:r w:rsidRPr="005A1E67">
        <w:t>Dostatečně</w:t>
      </w:r>
      <w:r w:rsidRPr="005A1E67">
        <w:tab/>
        <w:t>1 100 bodů</w:t>
      </w:r>
    </w:p>
    <w:p w:rsidR="00C06C7F" w:rsidRPr="005A1E67" w:rsidRDefault="00C06C7F" w:rsidP="00C06C7F">
      <w:pPr>
        <w:tabs>
          <w:tab w:val="right" w:leader="dot" w:pos="3969"/>
        </w:tabs>
      </w:pPr>
      <w:r w:rsidRPr="005A1E67">
        <w:t>Nedostatečně</w:t>
      </w:r>
      <w:r w:rsidRPr="005A1E67">
        <w:tab/>
        <w:t>méně než 1 100 bodů</w:t>
      </w:r>
    </w:p>
    <w:p w:rsidR="00C06C7F" w:rsidRPr="005A1E67" w:rsidRDefault="00C06C7F" w:rsidP="00C06C7F"/>
    <w:p w:rsidR="00C06C7F" w:rsidRPr="005A1E67" w:rsidRDefault="00C06C7F" w:rsidP="00C06C7F">
      <w:pPr>
        <w:pStyle w:val="Nadpis2"/>
      </w:pPr>
      <w:r w:rsidRPr="005A1E67">
        <w:t>Použité tabulky</w:t>
      </w:r>
    </w:p>
    <w:p w:rsidR="00C06C7F" w:rsidRPr="005A1E67" w:rsidRDefault="00C06C7F" w:rsidP="00C06C7F">
      <w:r w:rsidRPr="005A1E67">
        <w:t>Hoši: Dráha desetiboj – muži, ruční měření</w:t>
      </w:r>
    </w:p>
    <w:p w:rsidR="00C06C7F" w:rsidRPr="005A1E67" w:rsidRDefault="00F720FC" w:rsidP="00C06C7F">
      <w:pPr>
        <w:tabs>
          <w:tab w:val="right" w:leader="dot" w:pos="3969"/>
        </w:tabs>
      </w:pPr>
      <w:hyperlink r:id="rId13" w:history="1">
        <w:r w:rsidR="00C06C7F" w:rsidRPr="005A1E67">
          <w:rPr>
            <w:rStyle w:val="Hypertextovodkaz"/>
          </w:rPr>
          <w:t>http://www.atletika.cz/statistiky/bodovaci-tabulky/bodovaci-tabulky-0/</w:t>
        </w:r>
      </w:hyperlink>
    </w:p>
    <w:p w:rsidR="00C06C7F" w:rsidRPr="005A1E67" w:rsidRDefault="00C06C7F" w:rsidP="00C06C7F">
      <w:r w:rsidRPr="005A1E67">
        <w:t>Dívky: Hala pětiboj – ženy, ruční měření</w:t>
      </w:r>
    </w:p>
    <w:p w:rsidR="005C03A6" w:rsidRPr="005A1E67" w:rsidRDefault="00F720FC" w:rsidP="00D778AD">
      <w:pPr>
        <w:tabs>
          <w:tab w:val="right" w:leader="dot" w:pos="3969"/>
        </w:tabs>
        <w:rPr>
          <w:i/>
        </w:rPr>
      </w:pPr>
      <w:hyperlink r:id="rId14" w:history="1">
        <w:r w:rsidR="00C06C7F" w:rsidRPr="005A1E67">
          <w:rPr>
            <w:rStyle w:val="Hypertextovodkaz"/>
          </w:rPr>
          <w:t>http://www.atletika.cz/statistiky/bodovaci-tabulky/bodovaci-tabulky-9/</w:t>
        </w:r>
      </w:hyperlink>
      <w:r w:rsidR="00D778AD" w:rsidRPr="005A1E67">
        <w:rPr>
          <w:rStyle w:val="Hypertextovodkaz"/>
        </w:rPr>
        <w:br/>
      </w:r>
    </w:p>
    <w:p w:rsidR="00C06C7F" w:rsidRPr="005A1E67" w:rsidRDefault="00C06C7F" w:rsidP="00C06C7F">
      <w:pPr>
        <w:ind w:firstLine="0"/>
        <w:rPr>
          <w:i/>
        </w:rPr>
      </w:pPr>
      <w:r w:rsidRPr="005A1E67">
        <w:rPr>
          <w:i/>
        </w:rPr>
        <w:t xml:space="preserve">Pozn. Bodové přepočty se hodnotí podle 60 m </w:t>
      </w:r>
      <w:proofErr w:type="spellStart"/>
      <w:r w:rsidRPr="005A1E67">
        <w:rPr>
          <w:i/>
        </w:rPr>
        <w:t>přek</w:t>
      </w:r>
      <w:proofErr w:type="spellEnd"/>
      <w:r w:rsidRPr="005A1E67">
        <w:rPr>
          <w:i/>
        </w:rPr>
        <w:t xml:space="preserve">. a kouli 5 kg u dívek a kouli 7,25 kg u hochů) </w:t>
      </w:r>
    </w:p>
    <w:p w:rsidR="005C03A6" w:rsidRPr="005A1E67" w:rsidRDefault="005C03A6" w:rsidP="00C06C7F">
      <w:pPr>
        <w:ind w:firstLine="0"/>
      </w:pPr>
    </w:p>
    <w:p w:rsidR="00C06C7F" w:rsidRPr="005A1E67" w:rsidRDefault="00C06C7F" w:rsidP="005C03A6">
      <w:pPr>
        <w:ind w:firstLine="0"/>
        <w:sectPr w:rsidR="00C06C7F" w:rsidRPr="005A1E67" w:rsidSect="008E0E31">
          <w:type w:val="continuous"/>
          <w:pgSz w:w="11906" w:h="16838"/>
          <w:pgMar w:top="1417" w:right="1417" w:bottom="1417" w:left="1417" w:header="708" w:footer="708" w:gutter="0"/>
          <w:cols w:space="708"/>
          <w:docGrid w:linePitch="360"/>
        </w:sectPr>
      </w:pPr>
      <w:r w:rsidRPr="005A1E67">
        <w:t>V případě nedosažení 1 100 bodů bude v rámci rozdílové zkoušky možné opakovat libovolné disciplíny nebo započíst výsle</w:t>
      </w:r>
      <w:r w:rsidR="005C03A6" w:rsidRPr="005A1E67">
        <w:t>dek dosažený v rámci desetiboje</w:t>
      </w:r>
    </w:p>
    <w:p w:rsidR="008008A7" w:rsidRPr="005A1E67" w:rsidRDefault="008008A7" w:rsidP="005C03A6">
      <w:pPr>
        <w:ind w:firstLine="0"/>
        <w:rPr>
          <w:i/>
        </w:rPr>
      </w:pPr>
    </w:p>
    <w:p w:rsidR="008008A7" w:rsidRPr="005A1E67" w:rsidRDefault="008008A7" w:rsidP="004A7561">
      <w:pPr>
        <w:ind w:left="1060" w:firstLine="0"/>
        <w:rPr>
          <w:i/>
        </w:rPr>
      </w:pPr>
    </w:p>
    <w:p w:rsidR="008E0E31" w:rsidRPr="005A1E67" w:rsidRDefault="008E0E31" w:rsidP="004A7561">
      <w:pPr>
        <w:ind w:left="1060" w:firstLine="0"/>
        <w:rPr>
          <w:i/>
        </w:rPr>
      </w:pPr>
    </w:p>
    <w:p w:rsidR="005821F9" w:rsidRPr="005A1E67" w:rsidRDefault="004A7561" w:rsidP="00C93D76">
      <w:pPr>
        <w:pStyle w:val="Nadpis4"/>
        <w:spacing w:before="240"/>
      </w:pPr>
      <w:r w:rsidRPr="005A1E67">
        <w:t>SPORTOVNÍ HRY</w:t>
      </w:r>
    </w:p>
    <w:p w:rsidR="003E0934" w:rsidRPr="005A1E67" w:rsidRDefault="003E0934" w:rsidP="00C93D76">
      <w:pPr>
        <w:spacing w:before="240"/>
      </w:pPr>
    </w:p>
    <w:p w:rsidR="00C93D76" w:rsidRPr="005A1E67" w:rsidRDefault="002404D9" w:rsidP="00C93D76">
      <w:pPr>
        <w:spacing w:before="240"/>
      </w:pPr>
      <w:r w:rsidRPr="005A1E67">
        <w:t>Souborná zkouška ze sportovních her obsahuje p</w:t>
      </w:r>
      <w:r w:rsidR="00C93D76" w:rsidRPr="005A1E67">
        <w:t>raktické testy z vybraných sportovních her:</w:t>
      </w:r>
    </w:p>
    <w:p w:rsidR="00C93D76" w:rsidRPr="005A1E67" w:rsidRDefault="00C93D76" w:rsidP="00C93D76">
      <w:pPr>
        <w:pStyle w:val="Odstavecseseznamem"/>
        <w:numPr>
          <w:ilvl w:val="0"/>
          <w:numId w:val="6"/>
        </w:numPr>
      </w:pPr>
      <w:r w:rsidRPr="005A1E67">
        <w:t>Basketbal</w:t>
      </w:r>
    </w:p>
    <w:p w:rsidR="00C93D76" w:rsidRPr="005A1E67" w:rsidRDefault="00C93D76" w:rsidP="00C93D76">
      <w:pPr>
        <w:pStyle w:val="Odstavecseseznamem"/>
        <w:numPr>
          <w:ilvl w:val="0"/>
          <w:numId w:val="6"/>
        </w:numPr>
      </w:pPr>
      <w:r w:rsidRPr="005A1E67">
        <w:t>Volejbal</w:t>
      </w:r>
    </w:p>
    <w:p w:rsidR="00C93D76" w:rsidRPr="005A1E67" w:rsidRDefault="00C93D76" w:rsidP="00C93D76">
      <w:pPr>
        <w:pStyle w:val="Odstavecseseznamem"/>
        <w:numPr>
          <w:ilvl w:val="0"/>
          <w:numId w:val="6"/>
        </w:numPr>
      </w:pPr>
      <w:r w:rsidRPr="005A1E67">
        <w:t>Florbal</w:t>
      </w:r>
    </w:p>
    <w:p w:rsidR="003E0934" w:rsidRPr="005A1E67" w:rsidRDefault="003E0934" w:rsidP="003E0934">
      <w:pPr>
        <w:pStyle w:val="Odstavecseseznamem"/>
        <w:ind w:left="1060" w:firstLine="0"/>
      </w:pPr>
    </w:p>
    <w:p w:rsidR="003550C2" w:rsidRPr="005A1E67" w:rsidRDefault="003550C2" w:rsidP="003550C2">
      <w:r w:rsidRPr="005A1E67">
        <w:t>Výsledná známka se počítá z celkového množství získaných bodů všech tří sportů. Žák smí získat z dílčí disciplíny 0 bodů. Žák má na každý test 2 pokusy. Počítá se výsledek lepšího z nich.</w:t>
      </w:r>
    </w:p>
    <w:p w:rsidR="003550C2" w:rsidRPr="005A1E67" w:rsidRDefault="003550C2" w:rsidP="003550C2"/>
    <w:p w:rsidR="003550C2" w:rsidRPr="005A1E67" w:rsidRDefault="003550C2" w:rsidP="003550C2">
      <w:pPr>
        <w:ind w:firstLine="0"/>
      </w:pPr>
      <w:r w:rsidRPr="005A1E67">
        <w:t>Celkové hodnocení:</w:t>
      </w:r>
    </w:p>
    <w:p w:rsidR="003550C2" w:rsidRPr="005A1E67" w:rsidRDefault="003550C2" w:rsidP="003550C2">
      <w:r w:rsidRPr="005A1E67">
        <w:t>60 – 50 bodů – výborný</w:t>
      </w:r>
    </w:p>
    <w:p w:rsidR="003550C2" w:rsidRPr="005A1E67" w:rsidRDefault="003550C2" w:rsidP="003550C2">
      <w:r w:rsidRPr="005A1E67">
        <w:t>49 – 40 bodů – chvalitebný</w:t>
      </w:r>
    </w:p>
    <w:p w:rsidR="003550C2" w:rsidRPr="005A1E67" w:rsidRDefault="003550C2" w:rsidP="003550C2">
      <w:r w:rsidRPr="005A1E67">
        <w:t>39 – 30 bodů – dobrý</w:t>
      </w:r>
    </w:p>
    <w:p w:rsidR="003550C2" w:rsidRPr="005A1E67" w:rsidRDefault="003550C2" w:rsidP="003550C2">
      <w:r w:rsidRPr="005A1E67">
        <w:t>29 – 20 bodů – dostatečný</w:t>
      </w:r>
    </w:p>
    <w:p w:rsidR="003550C2" w:rsidRPr="005A1E67" w:rsidRDefault="003550C2">
      <w:pPr>
        <w:spacing w:line="240" w:lineRule="auto"/>
        <w:ind w:firstLine="0"/>
      </w:pPr>
      <w:r w:rsidRPr="005A1E67">
        <w:br w:type="page"/>
      </w:r>
    </w:p>
    <w:p w:rsidR="003550C2" w:rsidRPr="005A1E67" w:rsidRDefault="003550C2" w:rsidP="003E0934">
      <w:pPr>
        <w:pStyle w:val="Odstavecseseznamem"/>
        <w:ind w:left="1060" w:firstLine="0"/>
      </w:pPr>
    </w:p>
    <w:tbl>
      <w:tblPr>
        <w:tblpPr w:leftFromText="141" w:rightFromText="141" w:vertAnchor="text" w:horzAnchor="margin" w:tblpY="157"/>
        <w:tblOverlap w:val="never"/>
        <w:tblW w:w="9056" w:type="dxa"/>
        <w:tblCellMar>
          <w:left w:w="70" w:type="dxa"/>
          <w:right w:w="70" w:type="dxa"/>
        </w:tblCellMar>
        <w:tblLook w:val="04A0" w:firstRow="1" w:lastRow="0" w:firstColumn="1" w:lastColumn="0" w:noHBand="0" w:noVBand="1"/>
      </w:tblPr>
      <w:tblGrid>
        <w:gridCol w:w="4111"/>
        <w:gridCol w:w="4945"/>
      </w:tblGrid>
      <w:tr w:rsidR="00C93D76" w:rsidRPr="005A1E67" w:rsidTr="00C93D76">
        <w:trPr>
          <w:trHeight w:val="465"/>
        </w:trPr>
        <w:tc>
          <w:tcPr>
            <w:tcW w:w="9056" w:type="dxa"/>
            <w:gridSpan w:val="2"/>
            <w:tcBorders>
              <w:top w:val="nil"/>
              <w:left w:val="nil"/>
              <w:bottom w:val="nil"/>
              <w:right w:val="nil"/>
            </w:tcBorders>
            <w:shd w:val="clear" w:color="000000" w:fill="FFFFFF"/>
            <w:noWrap/>
            <w:hideMark/>
          </w:tcPr>
          <w:p w:rsidR="00C93D76" w:rsidRPr="005A1E67" w:rsidRDefault="00C93D76" w:rsidP="00C93D76">
            <w:pPr>
              <w:spacing w:line="240" w:lineRule="auto"/>
              <w:ind w:firstLine="0"/>
              <w:jc w:val="center"/>
              <w:rPr>
                <w:color w:val="000000"/>
                <w:sz w:val="36"/>
                <w:szCs w:val="36"/>
              </w:rPr>
            </w:pPr>
            <w:r w:rsidRPr="005A1E67">
              <w:rPr>
                <w:color w:val="000000"/>
                <w:sz w:val="36"/>
                <w:szCs w:val="36"/>
              </w:rPr>
              <w:t>Basketbal</w:t>
            </w:r>
          </w:p>
        </w:tc>
      </w:tr>
      <w:tr w:rsidR="00C93D76" w:rsidRPr="005A1E67" w:rsidTr="00C93D76">
        <w:trPr>
          <w:trHeight w:val="300"/>
        </w:trPr>
        <w:tc>
          <w:tcPr>
            <w:tcW w:w="4111" w:type="dxa"/>
            <w:tcBorders>
              <w:top w:val="nil"/>
              <w:left w:val="nil"/>
              <w:bottom w:val="single" w:sz="4" w:space="0" w:color="auto"/>
              <w:right w:val="nil"/>
            </w:tcBorders>
            <w:shd w:val="clear" w:color="000000" w:fill="FFFFFF"/>
            <w:noWrap/>
            <w:hideMark/>
          </w:tcPr>
          <w:p w:rsidR="00C93D76" w:rsidRPr="005A1E67" w:rsidRDefault="00C93D76" w:rsidP="00C93D76">
            <w:pPr>
              <w:spacing w:line="240" w:lineRule="auto"/>
              <w:ind w:firstLine="0"/>
              <w:rPr>
                <w:color w:val="000000"/>
                <w:sz w:val="22"/>
                <w:szCs w:val="22"/>
              </w:rPr>
            </w:pPr>
            <w:r w:rsidRPr="005A1E67">
              <w:rPr>
                <w:color w:val="000000"/>
                <w:sz w:val="22"/>
                <w:szCs w:val="22"/>
              </w:rPr>
              <w:t> </w:t>
            </w:r>
          </w:p>
        </w:tc>
        <w:tc>
          <w:tcPr>
            <w:tcW w:w="4945" w:type="dxa"/>
            <w:tcBorders>
              <w:top w:val="nil"/>
              <w:left w:val="nil"/>
              <w:bottom w:val="single" w:sz="4" w:space="0" w:color="auto"/>
              <w:right w:val="nil"/>
            </w:tcBorders>
            <w:shd w:val="clear" w:color="000000" w:fill="FFFFFF"/>
            <w:noWrap/>
            <w:hideMark/>
          </w:tcPr>
          <w:p w:rsidR="00C93D76" w:rsidRPr="005A1E67" w:rsidRDefault="00C93D76" w:rsidP="00C93D76">
            <w:pPr>
              <w:spacing w:line="240" w:lineRule="auto"/>
              <w:ind w:firstLine="0"/>
              <w:rPr>
                <w:color w:val="000000"/>
                <w:sz w:val="22"/>
                <w:szCs w:val="22"/>
              </w:rPr>
            </w:pPr>
            <w:r w:rsidRPr="005A1E67">
              <w:rPr>
                <w:color w:val="000000"/>
                <w:sz w:val="22"/>
                <w:szCs w:val="22"/>
              </w:rPr>
              <w:t> </w:t>
            </w:r>
          </w:p>
        </w:tc>
      </w:tr>
      <w:tr w:rsidR="00C93D76" w:rsidRPr="005A1E67" w:rsidTr="00C93D76">
        <w:trPr>
          <w:trHeight w:val="30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rsidR="00C93D76" w:rsidRPr="005A1E67" w:rsidRDefault="00C93D76" w:rsidP="00C93D76">
            <w:pPr>
              <w:spacing w:line="240" w:lineRule="auto"/>
              <w:ind w:firstLine="0"/>
              <w:jc w:val="center"/>
              <w:rPr>
                <w:b/>
                <w:bCs/>
                <w:color w:val="000000"/>
                <w:sz w:val="22"/>
                <w:szCs w:val="22"/>
              </w:rPr>
            </w:pPr>
            <w:r w:rsidRPr="005A1E67">
              <w:rPr>
                <w:b/>
                <w:bCs/>
                <w:color w:val="000000"/>
                <w:sz w:val="22"/>
                <w:szCs w:val="22"/>
              </w:rPr>
              <w:t>Popis testovaného prvku</w:t>
            </w:r>
          </w:p>
        </w:tc>
        <w:tc>
          <w:tcPr>
            <w:tcW w:w="4945" w:type="dxa"/>
            <w:tcBorders>
              <w:top w:val="single" w:sz="4" w:space="0" w:color="auto"/>
              <w:left w:val="single" w:sz="4" w:space="0" w:color="auto"/>
              <w:bottom w:val="single" w:sz="4" w:space="0" w:color="auto"/>
              <w:right w:val="single" w:sz="4" w:space="0" w:color="auto"/>
            </w:tcBorders>
            <w:shd w:val="clear" w:color="000000" w:fill="FFFFFF"/>
            <w:noWrap/>
            <w:hideMark/>
          </w:tcPr>
          <w:p w:rsidR="00C93D76" w:rsidRPr="005A1E67" w:rsidRDefault="00C93D76" w:rsidP="00C93D76">
            <w:pPr>
              <w:spacing w:line="240" w:lineRule="auto"/>
              <w:ind w:firstLine="0"/>
              <w:jc w:val="center"/>
              <w:rPr>
                <w:b/>
                <w:bCs/>
                <w:color w:val="000000"/>
                <w:sz w:val="22"/>
                <w:szCs w:val="22"/>
              </w:rPr>
            </w:pPr>
            <w:r w:rsidRPr="005A1E67">
              <w:rPr>
                <w:b/>
                <w:bCs/>
                <w:color w:val="000000"/>
                <w:sz w:val="22"/>
                <w:szCs w:val="22"/>
              </w:rPr>
              <w:t>Kritéria hodnocení</w:t>
            </w:r>
          </w:p>
        </w:tc>
      </w:tr>
      <w:tr w:rsidR="00C93D76" w:rsidRPr="005A1E67" w:rsidTr="00C93D76">
        <w:trPr>
          <w:trHeight w:val="1800"/>
        </w:trPr>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C93D76" w:rsidRPr="005A1E67" w:rsidRDefault="00C93D76" w:rsidP="00C93D76">
            <w:pPr>
              <w:spacing w:line="240" w:lineRule="auto"/>
              <w:ind w:firstLine="0"/>
              <w:rPr>
                <w:color w:val="000000"/>
                <w:sz w:val="22"/>
                <w:szCs w:val="22"/>
              </w:rPr>
            </w:pPr>
            <w:r w:rsidRPr="005A1E67">
              <w:rPr>
                <w:color w:val="000000"/>
                <w:sz w:val="22"/>
                <w:szCs w:val="22"/>
                <w:u w:val="single"/>
              </w:rPr>
              <w:t>Dvojtakty</w:t>
            </w:r>
            <w:r w:rsidRPr="005A1E67">
              <w:rPr>
                <w:color w:val="000000"/>
                <w:sz w:val="22"/>
                <w:szCs w:val="22"/>
              </w:rPr>
              <w:br/>
              <w:t>Žák provede technicky správně 6 dvojtaktů střídavě zprava (3) a zleva (3). Musí vstřelit alespoň 4 koše. Kontroluje se odrazová noha, odhodová ruka, dodržení pravidel (kroky).</w:t>
            </w:r>
          </w:p>
        </w:tc>
        <w:tc>
          <w:tcPr>
            <w:tcW w:w="4945" w:type="dxa"/>
            <w:tcBorders>
              <w:top w:val="single" w:sz="4" w:space="0" w:color="auto"/>
              <w:left w:val="single" w:sz="4" w:space="0" w:color="auto"/>
              <w:bottom w:val="single" w:sz="4" w:space="0" w:color="auto"/>
              <w:right w:val="single" w:sz="4" w:space="0" w:color="auto"/>
            </w:tcBorders>
            <w:shd w:val="clear" w:color="000000" w:fill="FFFFFF"/>
            <w:hideMark/>
          </w:tcPr>
          <w:p w:rsidR="00C93D76" w:rsidRPr="005A1E67" w:rsidRDefault="00C93D76" w:rsidP="00C93D76">
            <w:pPr>
              <w:spacing w:line="240" w:lineRule="auto"/>
              <w:ind w:firstLine="0"/>
              <w:rPr>
                <w:color w:val="000000"/>
                <w:sz w:val="22"/>
                <w:szCs w:val="22"/>
              </w:rPr>
            </w:pPr>
            <w:r w:rsidRPr="005A1E67">
              <w:rPr>
                <w:color w:val="000000"/>
                <w:sz w:val="22"/>
                <w:szCs w:val="22"/>
              </w:rPr>
              <w:t>Žák může získat maximálně 10 bodů (6x technika provedení + 4x koš). Bod se strhne za každou chybu, maximálně však jeden za dvojtakt.</w:t>
            </w:r>
          </w:p>
        </w:tc>
      </w:tr>
      <w:tr w:rsidR="00C93D76" w:rsidRPr="005A1E67" w:rsidTr="00C93D76">
        <w:trPr>
          <w:trHeight w:val="3600"/>
        </w:trPr>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C93D76" w:rsidRPr="005A1E67" w:rsidRDefault="00C93D76" w:rsidP="00C93D76">
            <w:pPr>
              <w:spacing w:line="240" w:lineRule="auto"/>
              <w:ind w:firstLine="0"/>
              <w:rPr>
                <w:color w:val="000000"/>
                <w:sz w:val="22"/>
                <w:szCs w:val="22"/>
              </w:rPr>
            </w:pPr>
            <w:r w:rsidRPr="005A1E67">
              <w:rPr>
                <w:color w:val="000000"/>
                <w:sz w:val="22"/>
                <w:szCs w:val="22"/>
                <w:u w:val="single"/>
              </w:rPr>
              <w:t>Vedení míče</w:t>
            </w:r>
            <w:r w:rsidRPr="005A1E67">
              <w:rPr>
                <w:color w:val="000000"/>
                <w:sz w:val="22"/>
                <w:szCs w:val="22"/>
              </w:rPr>
              <w:br/>
              <w:t>Žák povede driblinkem míč mezi kuželi po stanovené trase (viz obrázek). Na konci trasy žák musí střelit koš (smí házet opakovaně). Měří se čas. Při porušení pravidel (kroky, nesený míč, kopnutí do míče) je pokus přerušen. Čas se zastaví, když míč projde obroučkou.</w:t>
            </w:r>
          </w:p>
        </w:tc>
        <w:tc>
          <w:tcPr>
            <w:tcW w:w="4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0"/>
            </w:tblGrid>
            <w:tr w:rsidR="00C93D76" w:rsidRPr="005A1E67" w:rsidTr="00DE3AD6">
              <w:trPr>
                <w:trHeight w:val="3600"/>
                <w:tblCellSpacing w:w="0" w:type="dxa"/>
              </w:trPr>
              <w:tc>
                <w:tcPr>
                  <w:tcW w:w="4800" w:type="dxa"/>
                  <w:shd w:val="clear" w:color="000000" w:fill="FFFFFF"/>
                  <w:hideMark/>
                </w:tcPr>
                <w:p w:rsidR="00C93D76" w:rsidRPr="005A1E67" w:rsidRDefault="00C93D76" w:rsidP="00F720FC">
                  <w:pPr>
                    <w:framePr w:hSpace="141" w:wrap="around" w:vAnchor="text" w:hAnchor="margin" w:y="157"/>
                    <w:spacing w:line="240" w:lineRule="auto"/>
                    <w:ind w:firstLine="0"/>
                    <w:suppressOverlap/>
                    <w:rPr>
                      <w:color w:val="000000"/>
                      <w:sz w:val="22"/>
                      <w:szCs w:val="22"/>
                    </w:rPr>
                  </w:pPr>
                  <w:r w:rsidRPr="005A1E67">
                    <w:rPr>
                      <w:noProof/>
                      <w:color w:val="000000"/>
                      <w:sz w:val="22"/>
                      <w:szCs w:val="22"/>
                    </w:rPr>
                    <w:drawing>
                      <wp:anchor distT="0" distB="0" distL="114300" distR="114300" simplePos="0" relativeHeight="251659264" behindDoc="0" locked="0" layoutInCell="1" allowOverlap="1" wp14:anchorId="7A039345" wp14:editId="7635B31A">
                        <wp:simplePos x="0" y="0"/>
                        <wp:positionH relativeFrom="column">
                          <wp:posOffset>1247775</wp:posOffset>
                        </wp:positionH>
                        <wp:positionV relativeFrom="paragraph">
                          <wp:posOffset>162560</wp:posOffset>
                        </wp:positionV>
                        <wp:extent cx="1819275" cy="1933575"/>
                        <wp:effectExtent l="0" t="0" r="9525" b="9525"/>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933575"/>
                                </a:xfrm>
                                <a:prstGeom prst="rect">
                                  <a:avLst/>
                                </a:prstGeom>
                                <a:noFill/>
                              </pic:spPr>
                            </pic:pic>
                          </a:graphicData>
                        </a:graphic>
                        <wp14:sizeRelH relativeFrom="page">
                          <wp14:pctWidth>0</wp14:pctWidth>
                        </wp14:sizeRelH>
                        <wp14:sizeRelV relativeFrom="page">
                          <wp14:pctHeight>0</wp14:pctHeight>
                        </wp14:sizeRelV>
                      </wp:anchor>
                    </w:drawing>
                  </w:r>
                  <w:r w:rsidRPr="005A1E67">
                    <w:rPr>
                      <w:color w:val="000000"/>
                      <w:sz w:val="22"/>
                      <w:szCs w:val="22"/>
                    </w:rPr>
                    <w:t>Časy:     chlapci/dívky</w:t>
                  </w:r>
                  <w:r w:rsidRPr="005A1E67">
                    <w:rPr>
                      <w:color w:val="000000"/>
                      <w:sz w:val="22"/>
                      <w:szCs w:val="22"/>
                    </w:rPr>
                    <w:br/>
                    <w:t>10 bodů - 9 s/11 s</w:t>
                  </w:r>
                  <w:r w:rsidRPr="005A1E67">
                    <w:rPr>
                      <w:color w:val="000000"/>
                      <w:sz w:val="22"/>
                      <w:szCs w:val="22"/>
                    </w:rPr>
                    <w:br/>
                    <w:t>9 bodů - 10 s/12 s</w:t>
                  </w:r>
                  <w:r w:rsidRPr="005A1E67">
                    <w:rPr>
                      <w:color w:val="000000"/>
                      <w:sz w:val="22"/>
                      <w:szCs w:val="22"/>
                    </w:rPr>
                    <w:br/>
                    <w:t>8 bodů - 11 s/13 s</w:t>
                  </w:r>
                  <w:r w:rsidRPr="005A1E67">
                    <w:rPr>
                      <w:color w:val="000000"/>
                      <w:sz w:val="22"/>
                      <w:szCs w:val="22"/>
                    </w:rPr>
                    <w:br/>
                    <w:t>7 bodů - 12 s/14 s</w:t>
                  </w:r>
                  <w:r w:rsidRPr="005A1E67">
                    <w:rPr>
                      <w:color w:val="000000"/>
                      <w:sz w:val="22"/>
                      <w:szCs w:val="22"/>
                    </w:rPr>
                    <w:br/>
                    <w:t>6 bodů - 13 s/15 s</w:t>
                  </w:r>
                  <w:r w:rsidRPr="005A1E67">
                    <w:rPr>
                      <w:color w:val="000000"/>
                      <w:sz w:val="22"/>
                      <w:szCs w:val="22"/>
                    </w:rPr>
                    <w:br/>
                    <w:t>5 bodů - 14 s/16 s</w:t>
                  </w:r>
                  <w:r w:rsidRPr="005A1E67">
                    <w:rPr>
                      <w:color w:val="000000"/>
                      <w:sz w:val="22"/>
                      <w:szCs w:val="22"/>
                    </w:rPr>
                    <w:br/>
                    <w:t>4 body - 15 s/17 s</w:t>
                  </w:r>
                  <w:r w:rsidRPr="005A1E67">
                    <w:rPr>
                      <w:color w:val="000000"/>
                      <w:sz w:val="22"/>
                      <w:szCs w:val="22"/>
                    </w:rPr>
                    <w:br/>
                    <w:t>3 body - 16 s/18 s</w:t>
                  </w:r>
                  <w:r w:rsidRPr="005A1E67">
                    <w:rPr>
                      <w:color w:val="000000"/>
                      <w:sz w:val="22"/>
                      <w:szCs w:val="22"/>
                    </w:rPr>
                    <w:br/>
                    <w:t>2 body - 17 s/19 s</w:t>
                  </w:r>
                  <w:r w:rsidRPr="005A1E67">
                    <w:rPr>
                      <w:color w:val="000000"/>
                      <w:sz w:val="22"/>
                      <w:szCs w:val="22"/>
                    </w:rPr>
                    <w:br/>
                    <w:t xml:space="preserve">1 bod - </w:t>
                  </w:r>
                  <w:r w:rsidR="005A1E67">
                    <w:rPr>
                      <w:color w:val="000000"/>
                      <w:sz w:val="22"/>
                      <w:szCs w:val="22"/>
                    </w:rPr>
                    <w:t xml:space="preserve">  </w:t>
                  </w:r>
                  <w:r w:rsidRPr="005A1E67">
                    <w:rPr>
                      <w:color w:val="000000"/>
                      <w:sz w:val="22"/>
                      <w:szCs w:val="22"/>
                    </w:rPr>
                    <w:t>18 s/20 s</w:t>
                  </w:r>
                  <w:r w:rsidRPr="005A1E67">
                    <w:rPr>
                      <w:color w:val="000000"/>
                      <w:sz w:val="22"/>
                      <w:szCs w:val="22"/>
                    </w:rPr>
                    <w:br/>
                    <w:t xml:space="preserve"> </w:t>
                  </w:r>
                </w:p>
              </w:tc>
            </w:tr>
          </w:tbl>
          <w:p w:rsidR="00C93D76" w:rsidRPr="005A1E67" w:rsidRDefault="00C93D76" w:rsidP="00C93D76">
            <w:pPr>
              <w:spacing w:line="240" w:lineRule="auto"/>
              <w:ind w:firstLine="0"/>
              <w:rPr>
                <w:color w:val="000000"/>
                <w:sz w:val="22"/>
                <w:szCs w:val="22"/>
              </w:rPr>
            </w:pPr>
          </w:p>
        </w:tc>
      </w:tr>
    </w:tbl>
    <w:p w:rsidR="003E0934" w:rsidRPr="005A1E67" w:rsidRDefault="003E0934" w:rsidP="008E0E31"/>
    <w:tbl>
      <w:tblPr>
        <w:tblpPr w:leftFromText="142" w:rightFromText="142" w:vertAnchor="text" w:horzAnchor="margin" w:tblpY="275"/>
        <w:tblOverlap w:val="never"/>
        <w:tblW w:w="9056" w:type="dxa"/>
        <w:tblCellMar>
          <w:left w:w="70" w:type="dxa"/>
          <w:right w:w="70" w:type="dxa"/>
        </w:tblCellMar>
        <w:tblLook w:val="04A0" w:firstRow="1" w:lastRow="0" w:firstColumn="1" w:lastColumn="0" w:noHBand="0" w:noVBand="1"/>
      </w:tblPr>
      <w:tblGrid>
        <w:gridCol w:w="4395"/>
        <w:gridCol w:w="4661"/>
      </w:tblGrid>
      <w:tr w:rsidR="003550C2" w:rsidRPr="005A1E67" w:rsidTr="003550C2">
        <w:trPr>
          <w:trHeight w:val="465"/>
        </w:trPr>
        <w:tc>
          <w:tcPr>
            <w:tcW w:w="9056" w:type="dxa"/>
            <w:gridSpan w:val="2"/>
            <w:tcBorders>
              <w:top w:val="nil"/>
              <w:left w:val="nil"/>
              <w:bottom w:val="nil"/>
              <w:right w:val="nil"/>
            </w:tcBorders>
            <w:shd w:val="clear" w:color="000000" w:fill="FFFFFF"/>
            <w:hideMark/>
          </w:tcPr>
          <w:p w:rsidR="003550C2" w:rsidRPr="005A1E67" w:rsidRDefault="003550C2" w:rsidP="003550C2">
            <w:pPr>
              <w:spacing w:line="240" w:lineRule="auto"/>
              <w:ind w:firstLine="0"/>
              <w:jc w:val="center"/>
              <w:rPr>
                <w:color w:val="000000"/>
                <w:sz w:val="36"/>
                <w:szCs w:val="36"/>
              </w:rPr>
            </w:pPr>
            <w:r w:rsidRPr="005A1E67">
              <w:rPr>
                <w:color w:val="000000"/>
                <w:sz w:val="36"/>
                <w:szCs w:val="36"/>
              </w:rPr>
              <w:t>Volejbal</w:t>
            </w:r>
          </w:p>
        </w:tc>
      </w:tr>
      <w:tr w:rsidR="003550C2" w:rsidRPr="005A1E67" w:rsidTr="003550C2">
        <w:trPr>
          <w:trHeight w:val="300"/>
        </w:trPr>
        <w:tc>
          <w:tcPr>
            <w:tcW w:w="4395" w:type="dxa"/>
            <w:tcBorders>
              <w:top w:val="nil"/>
              <w:left w:val="nil"/>
              <w:bottom w:val="nil"/>
              <w:right w:val="nil"/>
            </w:tcBorders>
            <w:shd w:val="clear" w:color="000000" w:fill="FFFFFF"/>
            <w:noWrap/>
            <w:hideMark/>
          </w:tcPr>
          <w:p w:rsidR="003550C2" w:rsidRPr="005A1E67" w:rsidRDefault="003550C2" w:rsidP="003550C2">
            <w:pPr>
              <w:spacing w:line="240" w:lineRule="auto"/>
              <w:ind w:firstLine="0"/>
              <w:rPr>
                <w:color w:val="000000"/>
                <w:sz w:val="22"/>
                <w:szCs w:val="22"/>
              </w:rPr>
            </w:pPr>
            <w:r w:rsidRPr="005A1E67">
              <w:rPr>
                <w:color w:val="000000"/>
                <w:sz w:val="22"/>
                <w:szCs w:val="22"/>
              </w:rPr>
              <w:t> </w:t>
            </w:r>
          </w:p>
        </w:tc>
        <w:tc>
          <w:tcPr>
            <w:tcW w:w="4661" w:type="dxa"/>
            <w:tcBorders>
              <w:top w:val="nil"/>
              <w:left w:val="nil"/>
              <w:bottom w:val="nil"/>
              <w:right w:val="nil"/>
            </w:tcBorders>
            <w:shd w:val="clear" w:color="000000" w:fill="FFFFFF"/>
            <w:noWrap/>
            <w:hideMark/>
          </w:tcPr>
          <w:p w:rsidR="003550C2" w:rsidRPr="005A1E67" w:rsidRDefault="003550C2" w:rsidP="003550C2">
            <w:pPr>
              <w:spacing w:line="240" w:lineRule="auto"/>
              <w:ind w:firstLine="0"/>
              <w:rPr>
                <w:color w:val="000000"/>
                <w:sz w:val="22"/>
                <w:szCs w:val="22"/>
              </w:rPr>
            </w:pPr>
            <w:r w:rsidRPr="005A1E67">
              <w:rPr>
                <w:color w:val="000000"/>
                <w:sz w:val="22"/>
                <w:szCs w:val="22"/>
              </w:rPr>
              <w:t> </w:t>
            </w:r>
          </w:p>
        </w:tc>
      </w:tr>
      <w:tr w:rsidR="003550C2" w:rsidRPr="005A1E67" w:rsidTr="003550C2">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550C2" w:rsidRPr="005A1E67" w:rsidRDefault="003550C2" w:rsidP="003550C2">
            <w:pPr>
              <w:spacing w:line="240" w:lineRule="auto"/>
              <w:ind w:firstLine="0"/>
              <w:jc w:val="center"/>
              <w:rPr>
                <w:b/>
                <w:bCs/>
                <w:color w:val="000000"/>
                <w:sz w:val="22"/>
                <w:szCs w:val="22"/>
              </w:rPr>
            </w:pPr>
            <w:r w:rsidRPr="005A1E67">
              <w:rPr>
                <w:b/>
                <w:bCs/>
                <w:color w:val="000000"/>
                <w:sz w:val="22"/>
                <w:szCs w:val="22"/>
              </w:rPr>
              <w:t>Popis testovaného prvku</w:t>
            </w:r>
          </w:p>
        </w:tc>
        <w:tc>
          <w:tcPr>
            <w:tcW w:w="4661" w:type="dxa"/>
            <w:tcBorders>
              <w:top w:val="single" w:sz="4" w:space="0" w:color="auto"/>
              <w:left w:val="nil"/>
              <w:bottom w:val="single" w:sz="4" w:space="0" w:color="auto"/>
              <w:right w:val="single" w:sz="4" w:space="0" w:color="auto"/>
            </w:tcBorders>
            <w:shd w:val="clear" w:color="000000" w:fill="FFFFFF"/>
            <w:noWrap/>
            <w:hideMark/>
          </w:tcPr>
          <w:p w:rsidR="003550C2" w:rsidRPr="005A1E67" w:rsidRDefault="003550C2" w:rsidP="003550C2">
            <w:pPr>
              <w:spacing w:line="240" w:lineRule="auto"/>
              <w:ind w:firstLine="0"/>
              <w:jc w:val="center"/>
              <w:rPr>
                <w:b/>
                <w:bCs/>
                <w:color w:val="000000"/>
                <w:sz w:val="22"/>
                <w:szCs w:val="22"/>
              </w:rPr>
            </w:pPr>
            <w:r w:rsidRPr="005A1E67">
              <w:rPr>
                <w:b/>
                <w:bCs/>
                <w:color w:val="000000"/>
                <w:sz w:val="22"/>
                <w:szCs w:val="22"/>
              </w:rPr>
              <w:t>Kritéria hodnocení</w:t>
            </w:r>
          </w:p>
        </w:tc>
      </w:tr>
      <w:tr w:rsidR="003550C2" w:rsidRPr="005A1E67" w:rsidTr="003550C2">
        <w:trPr>
          <w:trHeight w:val="2100"/>
        </w:trPr>
        <w:tc>
          <w:tcPr>
            <w:tcW w:w="4395" w:type="dxa"/>
            <w:tcBorders>
              <w:top w:val="nil"/>
              <w:left w:val="single" w:sz="4" w:space="0" w:color="auto"/>
              <w:bottom w:val="single" w:sz="4" w:space="0" w:color="auto"/>
              <w:right w:val="single" w:sz="4" w:space="0" w:color="auto"/>
            </w:tcBorders>
            <w:shd w:val="clear" w:color="000000" w:fill="FFFFFF"/>
            <w:hideMark/>
          </w:tcPr>
          <w:p w:rsidR="003550C2" w:rsidRPr="005A1E67" w:rsidRDefault="003550C2" w:rsidP="003550C2">
            <w:pPr>
              <w:spacing w:line="240" w:lineRule="auto"/>
              <w:ind w:firstLine="0"/>
              <w:rPr>
                <w:color w:val="000000"/>
                <w:sz w:val="22"/>
                <w:szCs w:val="22"/>
              </w:rPr>
            </w:pPr>
            <w:r w:rsidRPr="005A1E67">
              <w:rPr>
                <w:color w:val="000000"/>
                <w:sz w:val="22"/>
                <w:szCs w:val="22"/>
                <w:u w:val="single"/>
              </w:rPr>
              <w:t>Podání</w:t>
            </w:r>
            <w:r w:rsidRPr="005A1E67">
              <w:rPr>
                <w:color w:val="000000"/>
                <w:sz w:val="22"/>
                <w:szCs w:val="22"/>
              </w:rPr>
              <w:br/>
              <w:t>Žák podává 4x. Z těchto 4 podání musí být alespoň dvě vrchem.</w:t>
            </w:r>
            <w:r w:rsidRPr="005A1E67">
              <w:rPr>
                <w:color w:val="000000"/>
                <w:sz w:val="22"/>
                <w:szCs w:val="22"/>
              </w:rPr>
              <w:br/>
              <w:t>Žák předem oznámí, do kterého sektoru se chystá podávat (pravý přední, pravý zadní, levý přední, levý zadní). Sektory budou vyznačeny kužely (4,5 m * 4,5 m)</w:t>
            </w:r>
          </w:p>
        </w:tc>
        <w:tc>
          <w:tcPr>
            <w:tcW w:w="4661" w:type="dxa"/>
            <w:tcBorders>
              <w:top w:val="nil"/>
              <w:left w:val="nil"/>
              <w:bottom w:val="single" w:sz="4" w:space="0" w:color="auto"/>
              <w:right w:val="single" w:sz="4" w:space="0" w:color="auto"/>
            </w:tcBorders>
            <w:shd w:val="clear" w:color="000000" w:fill="FFFFFF"/>
            <w:hideMark/>
          </w:tcPr>
          <w:p w:rsidR="003550C2" w:rsidRPr="005A1E67" w:rsidRDefault="003550C2" w:rsidP="003550C2">
            <w:pPr>
              <w:spacing w:line="240" w:lineRule="auto"/>
              <w:ind w:firstLine="0"/>
              <w:rPr>
                <w:color w:val="000000"/>
                <w:sz w:val="22"/>
                <w:szCs w:val="22"/>
              </w:rPr>
            </w:pPr>
            <w:r w:rsidRPr="005A1E67">
              <w:rPr>
                <w:color w:val="000000"/>
                <w:sz w:val="22"/>
                <w:szCs w:val="22"/>
              </w:rPr>
              <w:t>Žák získá dva body za správně umístěné podání nebo jeden bod, pokud míčem netrefí vzdálenost nebo směr (míč přejde přes síť), ale dopadne v hřišti. Další dva body získá, pokud budou všechna podání provedena vrchem a zároveň přejdou pře síť a dopadnou do hřiště.</w:t>
            </w:r>
            <w:r w:rsidRPr="005A1E67">
              <w:rPr>
                <w:color w:val="000000"/>
                <w:sz w:val="22"/>
                <w:szCs w:val="22"/>
              </w:rPr>
              <w:br/>
              <w:t>Maximum 10 bodů.</w:t>
            </w:r>
          </w:p>
        </w:tc>
      </w:tr>
      <w:tr w:rsidR="003550C2" w:rsidRPr="005A1E67" w:rsidTr="003550C2">
        <w:trPr>
          <w:trHeight w:val="1200"/>
        </w:trPr>
        <w:tc>
          <w:tcPr>
            <w:tcW w:w="4395" w:type="dxa"/>
            <w:tcBorders>
              <w:top w:val="nil"/>
              <w:left w:val="single" w:sz="4" w:space="0" w:color="auto"/>
              <w:bottom w:val="single" w:sz="4" w:space="0" w:color="auto"/>
              <w:right w:val="single" w:sz="4" w:space="0" w:color="auto"/>
            </w:tcBorders>
            <w:shd w:val="clear" w:color="000000" w:fill="FFFFFF"/>
            <w:hideMark/>
          </w:tcPr>
          <w:p w:rsidR="003550C2" w:rsidRPr="005A1E67" w:rsidRDefault="003550C2" w:rsidP="003550C2">
            <w:pPr>
              <w:spacing w:line="240" w:lineRule="auto"/>
              <w:ind w:firstLine="0"/>
              <w:rPr>
                <w:color w:val="000000"/>
                <w:sz w:val="22"/>
                <w:szCs w:val="22"/>
              </w:rPr>
            </w:pPr>
            <w:r w:rsidRPr="005A1E67">
              <w:rPr>
                <w:color w:val="000000"/>
                <w:sz w:val="22"/>
                <w:szCs w:val="22"/>
                <w:u w:val="single"/>
              </w:rPr>
              <w:t>Odbití o zeď</w:t>
            </w:r>
            <w:r w:rsidRPr="005A1E67">
              <w:rPr>
                <w:color w:val="000000"/>
                <w:sz w:val="22"/>
                <w:szCs w:val="22"/>
              </w:rPr>
              <w:br/>
              <w:t>Žák odbijí obouruč vrchem nebo spodem o zeď. Cílem je odbít 20x bez ztráty kontroly nad míčem.</w:t>
            </w:r>
          </w:p>
        </w:tc>
        <w:tc>
          <w:tcPr>
            <w:tcW w:w="4661" w:type="dxa"/>
            <w:tcBorders>
              <w:top w:val="nil"/>
              <w:left w:val="nil"/>
              <w:bottom w:val="single" w:sz="4" w:space="0" w:color="auto"/>
              <w:right w:val="single" w:sz="4" w:space="0" w:color="auto"/>
            </w:tcBorders>
            <w:shd w:val="clear" w:color="000000" w:fill="FFFFFF"/>
            <w:hideMark/>
          </w:tcPr>
          <w:p w:rsidR="003550C2" w:rsidRPr="005A1E67" w:rsidRDefault="003550C2" w:rsidP="003550C2">
            <w:pPr>
              <w:spacing w:line="240" w:lineRule="auto"/>
              <w:ind w:firstLine="0"/>
              <w:rPr>
                <w:color w:val="000000"/>
                <w:sz w:val="22"/>
                <w:szCs w:val="22"/>
              </w:rPr>
            </w:pPr>
            <w:r w:rsidRPr="005A1E67">
              <w:rPr>
                <w:color w:val="000000"/>
                <w:sz w:val="22"/>
                <w:szCs w:val="22"/>
              </w:rPr>
              <w:t>Za každá dvě zdařilá odbití získá žák 1 bod.</w:t>
            </w:r>
            <w:r w:rsidRPr="005A1E67">
              <w:rPr>
                <w:color w:val="000000"/>
                <w:sz w:val="22"/>
                <w:szCs w:val="22"/>
              </w:rPr>
              <w:br/>
              <w:t>Maximum 10 bodů</w:t>
            </w:r>
          </w:p>
        </w:tc>
      </w:tr>
    </w:tbl>
    <w:p w:rsidR="003E0934" w:rsidRPr="005A1E67" w:rsidRDefault="003E0934" w:rsidP="003550C2">
      <w:pPr>
        <w:spacing w:line="240" w:lineRule="auto"/>
        <w:ind w:firstLine="0"/>
      </w:pPr>
      <w:r w:rsidRPr="005A1E67">
        <w:br w:type="page"/>
      </w:r>
    </w:p>
    <w:p w:rsidR="003E0934" w:rsidRPr="005A1E67" w:rsidRDefault="003E0934" w:rsidP="008E0E31"/>
    <w:p w:rsidR="003E0934" w:rsidRPr="005A1E67" w:rsidRDefault="003E0934" w:rsidP="008E0E31"/>
    <w:tbl>
      <w:tblPr>
        <w:tblpPr w:leftFromText="142" w:rightFromText="142" w:vertAnchor="text" w:horzAnchor="margin" w:tblpY="-28"/>
        <w:tblOverlap w:val="never"/>
        <w:tblW w:w="9072" w:type="dxa"/>
        <w:tblCellMar>
          <w:left w:w="70" w:type="dxa"/>
          <w:right w:w="70" w:type="dxa"/>
        </w:tblCellMar>
        <w:tblLook w:val="04A0" w:firstRow="1" w:lastRow="0" w:firstColumn="1" w:lastColumn="0" w:noHBand="0" w:noVBand="1"/>
      </w:tblPr>
      <w:tblGrid>
        <w:gridCol w:w="3680"/>
        <w:gridCol w:w="5392"/>
      </w:tblGrid>
      <w:tr w:rsidR="003E0934" w:rsidRPr="005A1E67" w:rsidTr="006F7A7A">
        <w:trPr>
          <w:trHeight w:val="465"/>
        </w:trPr>
        <w:tc>
          <w:tcPr>
            <w:tcW w:w="9072" w:type="dxa"/>
            <w:gridSpan w:val="2"/>
            <w:tcBorders>
              <w:top w:val="nil"/>
              <w:left w:val="nil"/>
              <w:bottom w:val="nil"/>
              <w:right w:val="nil"/>
            </w:tcBorders>
            <w:shd w:val="clear" w:color="000000" w:fill="FFFFFF"/>
            <w:hideMark/>
          </w:tcPr>
          <w:p w:rsidR="003E0934" w:rsidRPr="005A1E67" w:rsidRDefault="003E0934" w:rsidP="003E0934">
            <w:pPr>
              <w:spacing w:line="240" w:lineRule="auto"/>
              <w:ind w:firstLine="0"/>
              <w:jc w:val="center"/>
              <w:rPr>
                <w:color w:val="000000"/>
                <w:sz w:val="36"/>
                <w:szCs w:val="36"/>
              </w:rPr>
            </w:pPr>
            <w:r w:rsidRPr="005A1E67">
              <w:rPr>
                <w:color w:val="000000"/>
                <w:sz w:val="36"/>
                <w:szCs w:val="36"/>
              </w:rPr>
              <w:t>Florbal</w:t>
            </w:r>
          </w:p>
        </w:tc>
      </w:tr>
      <w:tr w:rsidR="006F7A7A" w:rsidRPr="005A1E67" w:rsidTr="006F7A7A">
        <w:trPr>
          <w:trHeight w:val="300"/>
        </w:trPr>
        <w:tc>
          <w:tcPr>
            <w:tcW w:w="3680" w:type="dxa"/>
            <w:tcBorders>
              <w:top w:val="nil"/>
              <w:left w:val="nil"/>
              <w:bottom w:val="nil"/>
              <w:right w:val="nil"/>
            </w:tcBorders>
            <w:shd w:val="clear" w:color="000000" w:fill="FFFFFF"/>
            <w:noWrap/>
            <w:hideMark/>
          </w:tcPr>
          <w:p w:rsidR="003E0934" w:rsidRPr="005A1E67" w:rsidRDefault="003E0934" w:rsidP="003E0934">
            <w:pPr>
              <w:spacing w:line="240" w:lineRule="auto"/>
              <w:ind w:firstLine="0"/>
              <w:rPr>
                <w:color w:val="000000"/>
                <w:sz w:val="22"/>
                <w:szCs w:val="22"/>
              </w:rPr>
            </w:pPr>
            <w:r w:rsidRPr="005A1E67">
              <w:rPr>
                <w:color w:val="000000"/>
                <w:sz w:val="22"/>
                <w:szCs w:val="22"/>
              </w:rPr>
              <w:t> </w:t>
            </w:r>
          </w:p>
        </w:tc>
        <w:tc>
          <w:tcPr>
            <w:tcW w:w="5392" w:type="dxa"/>
            <w:tcBorders>
              <w:top w:val="nil"/>
              <w:left w:val="nil"/>
              <w:bottom w:val="nil"/>
              <w:right w:val="nil"/>
            </w:tcBorders>
            <w:shd w:val="clear" w:color="000000" w:fill="FFFFFF"/>
            <w:noWrap/>
            <w:hideMark/>
          </w:tcPr>
          <w:p w:rsidR="003E0934" w:rsidRPr="005A1E67" w:rsidRDefault="003E0934" w:rsidP="003E0934">
            <w:pPr>
              <w:spacing w:line="240" w:lineRule="auto"/>
              <w:ind w:firstLine="0"/>
              <w:rPr>
                <w:color w:val="000000"/>
                <w:sz w:val="22"/>
                <w:szCs w:val="22"/>
              </w:rPr>
            </w:pPr>
            <w:r w:rsidRPr="005A1E67">
              <w:rPr>
                <w:color w:val="000000"/>
                <w:sz w:val="22"/>
                <w:szCs w:val="22"/>
              </w:rPr>
              <w:t> </w:t>
            </w:r>
          </w:p>
        </w:tc>
      </w:tr>
      <w:tr w:rsidR="006F7A7A" w:rsidRPr="005A1E67" w:rsidTr="006F7A7A">
        <w:trPr>
          <w:trHeight w:val="300"/>
        </w:trPr>
        <w:tc>
          <w:tcPr>
            <w:tcW w:w="3680" w:type="dxa"/>
            <w:tcBorders>
              <w:top w:val="single" w:sz="4" w:space="0" w:color="auto"/>
              <w:left w:val="single" w:sz="4" w:space="0" w:color="auto"/>
              <w:bottom w:val="single" w:sz="4" w:space="0" w:color="auto"/>
              <w:right w:val="single" w:sz="4" w:space="0" w:color="auto"/>
            </w:tcBorders>
            <w:shd w:val="clear" w:color="000000" w:fill="FFFFFF"/>
            <w:hideMark/>
          </w:tcPr>
          <w:p w:rsidR="003E0934" w:rsidRPr="005A1E67" w:rsidRDefault="003E0934" w:rsidP="003E0934">
            <w:pPr>
              <w:spacing w:line="240" w:lineRule="auto"/>
              <w:ind w:firstLine="0"/>
              <w:jc w:val="center"/>
              <w:rPr>
                <w:b/>
                <w:bCs/>
                <w:color w:val="000000"/>
                <w:sz w:val="22"/>
                <w:szCs w:val="22"/>
              </w:rPr>
            </w:pPr>
            <w:r w:rsidRPr="005A1E67">
              <w:rPr>
                <w:b/>
                <w:bCs/>
                <w:color w:val="000000"/>
                <w:sz w:val="22"/>
                <w:szCs w:val="22"/>
              </w:rPr>
              <w:t>Popis testovaného prvku</w:t>
            </w:r>
          </w:p>
        </w:tc>
        <w:tc>
          <w:tcPr>
            <w:tcW w:w="5392" w:type="dxa"/>
            <w:tcBorders>
              <w:top w:val="single" w:sz="4" w:space="0" w:color="auto"/>
              <w:left w:val="nil"/>
              <w:bottom w:val="single" w:sz="4" w:space="0" w:color="auto"/>
              <w:right w:val="single" w:sz="4" w:space="0" w:color="auto"/>
            </w:tcBorders>
            <w:shd w:val="clear" w:color="000000" w:fill="FFFFFF"/>
            <w:noWrap/>
            <w:hideMark/>
          </w:tcPr>
          <w:p w:rsidR="003E0934" w:rsidRPr="005A1E67" w:rsidRDefault="003E0934" w:rsidP="003E0934">
            <w:pPr>
              <w:spacing w:line="240" w:lineRule="auto"/>
              <w:ind w:firstLine="0"/>
              <w:jc w:val="center"/>
              <w:rPr>
                <w:b/>
                <w:bCs/>
                <w:color w:val="000000"/>
                <w:sz w:val="22"/>
                <w:szCs w:val="22"/>
              </w:rPr>
            </w:pPr>
            <w:r w:rsidRPr="005A1E67">
              <w:rPr>
                <w:b/>
                <w:bCs/>
                <w:color w:val="000000"/>
                <w:sz w:val="22"/>
                <w:szCs w:val="22"/>
              </w:rPr>
              <w:t>Kritéria hodnocení</w:t>
            </w:r>
          </w:p>
        </w:tc>
      </w:tr>
      <w:tr w:rsidR="006F7A7A" w:rsidRPr="005A1E67" w:rsidTr="005D133D">
        <w:trPr>
          <w:trHeight w:val="2451"/>
        </w:trPr>
        <w:tc>
          <w:tcPr>
            <w:tcW w:w="3680" w:type="dxa"/>
            <w:tcBorders>
              <w:top w:val="nil"/>
              <w:left w:val="single" w:sz="4" w:space="0" w:color="auto"/>
              <w:bottom w:val="single" w:sz="4" w:space="0" w:color="auto"/>
              <w:right w:val="single" w:sz="4" w:space="0" w:color="auto"/>
            </w:tcBorders>
            <w:shd w:val="clear" w:color="000000" w:fill="FFFFFF"/>
          </w:tcPr>
          <w:p w:rsidR="00AB4BA5" w:rsidRPr="005A1E67" w:rsidRDefault="00AB4BA5" w:rsidP="003E0934">
            <w:pPr>
              <w:spacing w:line="240" w:lineRule="auto"/>
              <w:ind w:firstLine="0"/>
              <w:rPr>
                <w:color w:val="000000"/>
                <w:sz w:val="22"/>
                <w:szCs w:val="22"/>
                <w:u w:val="single"/>
              </w:rPr>
            </w:pPr>
            <w:r w:rsidRPr="005A1E67">
              <w:rPr>
                <w:color w:val="000000"/>
                <w:sz w:val="22"/>
                <w:szCs w:val="22"/>
                <w:u w:val="single"/>
              </w:rPr>
              <w:t>Manipulace s míčkem</w:t>
            </w:r>
          </w:p>
          <w:p w:rsidR="00AB4BA5" w:rsidRPr="005A1E67" w:rsidRDefault="00AB4BA5" w:rsidP="00AB4BA5">
            <w:pPr>
              <w:spacing w:line="240" w:lineRule="auto"/>
              <w:ind w:firstLine="0"/>
              <w:rPr>
                <w:color w:val="000000"/>
                <w:sz w:val="22"/>
                <w:szCs w:val="22"/>
              </w:rPr>
            </w:pPr>
            <w:r w:rsidRPr="005A1E67">
              <w:rPr>
                <w:color w:val="000000"/>
                <w:sz w:val="22"/>
                <w:szCs w:val="22"/>
              </w:rPr>
              <w:t>Cílem je realizovat během 45 sekund co nejvíce osmiček s míčkem mezi kužely</w:t>
            </w:r>
            <w:r w:rsidR="005D133D" w:rsidRPr="005A1E67">
              <w:rPr>
                <w:color w:val="000000"/>
                <w:sz w:val="22"/>
                <w:szCs w:val="22"/>
              </w:rPr>
              <w:t xml:space="preserve"> (vzdálenost 0,6 m)</w:t>
            </w:r>
            <w:r w:rsidRPr="005A1E67">
              <w:rPr>
                <w:color w:val="000000"/>
                <w:sz w:val="22"/>
                <w:szCs w:val="22"/>
              </w:rPr>
              <w:t>.</w:t>
            </w:r>
          </w:p>
          <w:p w:rsidR="00AB4BA5" w:rsidRPr="005A1E67" w:rsidRDefault="00AB4BA5" w:rsidP="00AB4BA5">
            <w:pPr>
              <w:spacing w:line="240" w:lineRule="auto"/>
              <w:ind w:firstLine="0"/>
              <w:rPr>
                <w:color w:val="000000"/>
                <w:sz w:val="22"/>
                <w:szCs w:val="22"/>
              </w:rPr>
            </w:pPr>
            <w:r w:rsidRPr="005A1E67">
              <w:rPr>
                <w:color w:val="000000"/>
                <w:sz w:val="22"/>
                <w:szCs w:val="22"/>
              </w:rPr>
              <w:t>Hráč si může vybrat, na kterou stranu bude osmičky realizovat.</w:t>
            </w:r>
          </w:p>
          <w:p w:rsidR="00AB4BA5" w:rsidRPr="005A1E67" w:rsidRDefault="00AB4BA5" w:rsidP="00AB4BA5">
            <w:pPr>
              <w:spacing w:line="240" w:lineRule="auto"/>
              <w:ind w:firstLine="0"/>
              <w:rPr>
                <w:color w:val="000000"/>
                <w:sz w:val="22"/>
                <w:szCs w:val="22"/>
              </w:rPr>
            </w:pPr>
            <w:r w:rsidRPr="005A1E67">
              <w:rPr>
                <w:color w:val="000000"/>
                <w:sz w:val="22"/>
                <w:szCs w:val="22"/>
              </w:rPr>
              <w:t>Výchozí pozice hráče je s holí a míčkem uprostřed kuželů.</w:t>
            </w:r>
          </w:p>
          <w:p w:rsidR="003E0934" w:rsidRPr="005A1E67" w:rsidRDefault="003E0934" w:rsidP="00AB4BA5">
            <w:pPr>
              <w:spacing w:line="240" w:lineRule="auto"/>
              <w:ind w:firstLine="0"/>
              <w:jc w:val="center"/>
              <w:rPr>
                <w:color w:val="000000"/>
                <w:sz w:val="22"/>
                <w:szCs w:val="22"/>
              </w:rPr>
            </w:pPr>
          </w:p>
        </w:tc>
        <w:tc>
          <w:tcPr>
            <w:tcW w:w="5392" w:type="dxa"/>
            <w:tcBorders>
              <w:top w:val="nil"/>
              <w:left w:val="nil"/>
              <w:bottom w:val="single" w:sz="4" w:space="0" w:color="auto"/>
              <w:right w:val="single" w:sz="4" w:space="0" w:color="auto"/>
            </w:tcBorders>
            <w:shd w:val="clear" w:color="000000" w:fill="FFFFFF"/>
          </w:tcPr>
          <w:p w:rsidR="003E0934" w:rsidRPr="005A1E67" w:rsidRDefault="00E52F94" w:rsidP="003E0934">
            <w:pPr>
              <w:spacing w:line="240" w:lineRule="auto"/>
              <w:ind w:firstLine="0"/>
              <w:rPr>
                <w:color w:val="000000"/>
                <w:sz w:val="22"/>
                <w:szCs w:val="22"/>
              </w:rPr>
            </w:pPr>
            <w:r w:rsidRPr="005A1E67">
              <w:rPr>
                <w:color w:val="000000"/>
                <w:sz w:val="22"/>
                <w:szCs w:val="22"/>
              </w:rPr>
              <w:t>Žák získá jeden bod za každé dvě</w:t>
            </w:r>
            <w:r w:rsidR="00771F5D" w:rsidRPr="005A1E67">
              <w:rPr>
                <w:color w:val="000000"/>
                <w:sz w:val="22"/>
                <w:szCs w:val="22"/>
              </w:rPr>
              <w:t xml:space="preserve"> provedené osmičky. </w:t>
            </w:r>
          </w:p>
          <w:p w:rsidR="005D133D" w:rsidRPr="005A1E67" w:rsidRDefault="005D133D" w:rsidP="005D133D">
            <w:pPr>
              <w:spacing w:line="240" w:lineRule="auto"/>
              <w:ind w:firstLine="0"/>
              <w:jc w:val="center"/>
              <w:rPr>
                <w:color w:val="000000"/>
                <w:sz w:val="22"/>
                <w:szCs w:val="22"/>
              </w:rPr>
            </w:pPr>
            <w:r w:rsidRPr="005A1E67">
              <w:rPr>
                <w:noProof/>
              </w:rPr>
              <mc:AlternateContent>
                <mc:Choice Requires="wps">
                  <w:drawing>
                    <wp:anchor distT="0" distB="0" distL="114300" distR="114300" simplePos="0" relativeHeight="251660288" behindDoc="0" locked="0" layoutInCell="1" allowOverlap="1">
                      <wp:simplePos x="0" y="0"/>
                      <wp:positionH relativeFrom="column">
                        <wp:posOffset>627380</wp:posOffset>
                      </wp:positionH>
                      <wp:positionV relativeFrom="paragraph">
                        <wp:posOffset>469265</wp:posOffset>
                      </wp:positionV>
                      <wp:extent cx="123825" cy="123825"/>
                      <wp:effectExtent l="0" t="0" r="28575" b="28575"/>
                      <wp:wrapNone/>
                      <wp:docPr id="27" name="Ovál 27"/>
                      <wp:cNvGraphicFramePr/>
                      <a:graphic xmlns:a="http://schemas.openxmlformats.org/drawingml/2006/main">
                        <a:graphicData uri="http://schemas.microsoft.com/office/word/2010/wordprocessingShape">
                          <wps:wsp>
                            <wps:cNvSpPr/>
                            <wps:spPr>
                              <a:xfrm>
                                <a:off x="0" y="0"/>
                                <a:ext cx="123825" cy="123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DEE444" id="Ovál 27" o:spid="_x0000_s1026" style="position:absolute;margin-left:49.4pt;margin-top:36.95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" fillcolor="white [3201]" strokecolor="black [3200]" strokeweight="1pt">
                      <v:stroke joinstyle="miter"/>
                    </v:oval>
                  </w:pict>
                </mc:Fallback>
              </mc:AlternateContent>
            </w:r>
            <w:r w:rsidR="00771F5D" w:rsidRPr="005A1E67">
              <w:rPr>
                <w:noProof/>
              </w:rPr>
              <w:drawing>
                <wp:inline distT="0" distB="0" distL="0" distR="0" wp14:anchorId="0877FB1C" wp14:editId="7DE924E7">
                  <wp:extent cx="3223367" cy="16192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3605" cy="1624393"/>
                          </a:xfrm>
                          <a:prstGeom prst="rect">
                            <a:avLst/>
                          </a:prstGeom>
                        </pic:spPr>
                      </pic:pic>
                    </a:graphicData>
                  </a:graphic>
                </wp:inline>
              </w:drawing>
            </w:r>
            <w:r w:rsidRPr="005A1E67">
              <w:rPr>
                <w:color w:val="000000"/>
                <w:sz w:val="22"/>
                <w:szCs w:val="22"/>
              </w:rPr>
              <w:t xml:space="preserve"> </w:t>
            </w:r>
          </w:p>
          <w:p w:rsidR="005D133D" w:rsidRPr="005A1E67" w:rsidRDefault="005D133D" w:rsidP="005D133D">
            <w:pPr>
              <w:spacing w:line="240" w:lineRule="auto"/>
              <w:ind w:firstLine="0"/>
              <w:jc w:val="center"/>
              <w:rPr>
                <w:color w:val="000000"/>
                <w:sz w:val="22"/>
                <w:szCs w:val="22"/>
              </w:rPr>
            </w:pPr>
            <w:r w:rsidRPr="005A1E67">
              <w:rPr>
                <w:color w:val="000000"/>
                <w:sz w:val="22"/>
                <w:szCs w:val="22"/>
              </w:rPr>
              <w:t>Maximum 10 bodů</w:t>
            </w:r>
          </w:p>
          <w:p w:rsidR="00771F5D" w:rsidRPr="005A1E67" w:rsidRDefault="00771F5D" w:rsidP="00771F5D">
            <w:pPr>
              <w:spacing w:line="240" w:lineRule="auto"/>
              <w:ind w:firstLine="0"/>
              <w:jc w:val="center"/>
              <w:rPr>
                <w:color w:val="000000"/>
                <w:sz w:val="22"/>
                <w:szCs w:val="22"/>
              </w:rPr>
            </w:pPr>
          </w:p>
        </w:tc>
      </w:tr>
      <w:tr w:rsidR="006F7A7A" w:rsidRPr="005A1E67" w:rsidTr="005D133D">
        <w:trPr>
          <w:trHeight w:val="1200"/>
        </w:trPr>
        <w:tc>
          <w:tcPr>
            <w:tcW w:w="3680" w:type="dxa"/>
            <w:tcBorders>
              <w:top w:val="single" w:sz="4" w:space="0" w:color="auto"/>
              <w:left w:val="single" w:sz="4" w:space="0" w:color="auto"/>
              <w:bottom w:val="single" w:sz="4" w:space="0" w:color="auto"/>
              <w:right w:val="single" w:sz="4" w:space="0" w:color="auto"/>
            </w:tcBorders>
            <w:shd w:val="clear" w:color="000000" w:fill="FFFFFF"/>
          </w:tcPr>
          <w:p w:rsidR="003E0934" w:rsidRPr="005A1E67" w:rsidRDefault="00771F5D" w:rsidP="003E0934">
            <w:pPr>
              <w:spacing w:line="240" w:lineRule="auto"/>
              <w:ind w:firstLine="0"/>
              <w:rPr>
                <w:color w:val="000000"/>
                <w:sz w:val="22"/>
                <w:szCs w:val="22"/>
                <w:u w:val="single"/>
              </w:rPr>
            </w:pPr>
            <w:r w:rsidRPr="005A1E67">
              <w:rPr>
                <w:color w:val="000000"/>
                <w:sz w:val="22"/>
                <w:szCs w:val="22"/>
                <w:u w:val="single"/>
              </w:rPr>
              <w:t>Přihrávky v pohybu</w:t>
            </w:r>
          </w:p>
          <w:p w:rsidR="00614E4F" w:rsidRPr="005A1E67" w:rsidRDefault="00614E4F" w:rsidP="00614E4F">
            <w:pPr>
              <w:spacing w:line="240" w:lineRule="auto"/>
              <w:ind w:firstLine="0"/>
              <w:rPr>
                <w:color w:val="000000"/>
                <w:sz w:val="22"/>
                <w:szCs w:val="22"/>
              </w:rPr>
            </w:pPr>
            <w:r w:rsidRPr="005A1E67">
              <w:rPr>
                <w:color w:val="000000"/>
                <w:sz w:val="22"/>
                <w:szCs w:val="22"/>
              </w:rPr>
              <w:t>Cílem je realizovat 10 přihrávek v co nejkratším čase a s co největší přesností. Přesnost se určuje podle kuželů, mezi kterými přihrávka projede.</w:t>
            </w:r>
            <w:r w:rsidR="00874163" w:rsidRPr="005A1E67">
              <w:rPr>
                <w:color w:val="000000"/>
                <w:sz w:val="22"/>
                <w:szCs w:val="22"/>
              </w:rPr>
              <w:t xml:space="preserve"> </w:t>
            </w:r>
            <w:r w:rsidR="00B176FF" w:rsidRPr="005A1E67">
              <w:rPr>
                <w:color w:val="000000"/>
                <w:sz w:val="22"/>
                <w:szCs w:val="22"/>
              </w:rPr>
              <w:t>Vzdálenost mezi kužely je 50 cm.</w:t>
            </w:r>
            <w:r w:rsidR="005A1E67">
              <w:rPr>
                <w:color w:val="000000"/>
                <w:sz w:val="22"/>
                <w:szCs w:val="22"/>
              </w:rPr>
              <w:t xml:space="preserve"> (v</w:t>
            </w:r>
            <w:r w:rsidR="005D133D" w:rsidRPr="005A1E67">
              <w:rPr>
                <w:color w:val="000000"/>
                <w:sz w:val="22"/>
                <w:szCs w:val="22"/>
              </w:rPr>
              <w:t xml:space="preserve">iz. </w:t>
            </w:r>
            <w:proofErr w:type="gramStart"/>
            <w:r w:rsidR="005D133D" w:rsidRPr="005A1E67">
              <w:rPr>
                <w:color w:val="000000"/>
                <w:sz w:val="22"/>
                <w:szCs w:val="22"/>
              </w:rPr>
              <w:t>obrázek</w:t>
            </w:r>
            <w:proofErr w:type="gramEnd"/>
            <w:r w:rsidR="005D133D" w:rsidRPr="005A1E67">
              <w:rPr>
                <w:color w:val="000000"/>
                <w:sz w:val="22"/>
                <w:szCs w:val="22"/>
              </w:rPr>
              <w:t>)</w:t>
            </w:r>
          </w:p>
          <w:p w:rsidR="0070196E" w:rsidRPr="005A1E67" w:rsidRDefault="00614E4F" w:rsidP="00614E4F">
            <w:pPr>
              <w:spacing w:line="240" w:lineRule="auto"/>
              <w:ind w:firstLine="0"/>
              <w:rPr>
                <w:color w:val="000000"/>
                <w:sz w:val="22"/>
                <w:szCs w:val="22"/>
              </w:rPr>
            </w:pPr>
            <w:r w:rsidRPr="005A1E67">
              <w:rPr>
                <w:color w:val="000000"/>
                <w:sz w:val="22"/>
                <w:szCs w:val="22"/>
              </w:rPr>
              <w:t>Hráč vybíhá na povel pro míček a po jeho získání běží zpět do vymezeného prostoru</w:t>
            </w:r>
            <w:r w:rsidR="005D133D" w:rsidRPr="005A1E67">
              <w:rPr>
                <w:color w:val="000000"/>
                <w:sz w:val="22"/>
                <w:szCs w:val="22"/>
              </w:rPr>
              <w:t xml:space="preserve">, </w:t>
            </w:r>
            <w:r w:rsidR="00874163" w:rsidRPr="005A1E67">
              <w:rPr>
                <w:color w:val="000000"/>
                <w:sz w:val="22"/>
                <w:szCs w:val="22"/>
              </w:rPr>
              <w:t>odkud</w:t>
            </w:r>
            <w:r w:rsidRPr="005A1E67">
              <w:rPr>
                <w:color w:val="000000"/>
                <w:sz w:val="22"/>
                <w:szCs w:val="22"/>
              </w:rPr>
              <w:t xml:space="preserve"> přihrává míček mezi cílové kužele. </w:t>
            </w:r>
          </w:p>
          <w:p w:rsidR="00771F5D" w:rsidRPr="005A1E67" w:rsidRDefault="00614E4F" w:rsidP="00614E4F">
            <w:pPr>
              <w:spacing w:line="240" w:lineRule="auto"/>
              <w:ind w:firstLine="0"/>
              <w:rPr>
                <w:color w:val="000000"/>
                <w:sz w:val="22"/>
                <w:szCs w:val="22"/>
              </w:rPr>
            </w:pPr>
            <w:r w:rsidRPr="005A1E67">
              <w:rPr>
                <w:color w:val="000000"/>
                <w:sz w:val="22"/>
                <w:szCs w:val="22"/>
              </w:rPr>
              <w:t>Tento postup je opakován 10x.</w:t>
            </w:r>
          </w:p>
          <w:p w:rsidR="00614E4F" w:rsidRPr="005A1E67" w:rsidRDefault="005D133D" w:rsidP="00614E4F">
            <w:pPr>
              <w:spacing w:line="240" w:lineRule="auto"/>
              <w:ind w:firstLine="0"/>
              <w:rPr>
                <w:color w:val="000000"/>
                <w:sz w:val="22"/>
                <w:szCs w:val="22"/>
              </w:rPr>
            </w:pPr>
            <w:r w:rsidRPr="005A1E67">
              <w:rPr>
                <w:color w:val="000000"/>
                <w:sz w:val="22"/>
                <w:szCs w:val="22"/>
              </w:rPr>
              <w:t>Měří se čas a přesnost přihrávek.</w:t>
            </w:r>
          </w:p>
        </w:tc>
        <w:tc>
          <w:tcPr>
            <w:tcW w:w="5392" w:type="dxa"/>
            <w:tcBorders>
              <w:top w:val="single" w:sz="4" w:space="0" w:color="auto"/>
              <w:left w:val="nil"/>
              <w:bottom w:val="single" w:sz="4" w:space="0" w:color="auto"/>
              <w:right w:val="single" w:sz="4" w:space="0" w:color="auto"/>
            </w:tcBorders>
            <w:shd w:val="clear" w:color="000000" w:fill="FFFFFF"/>
          </w:tcPr>
          <w:p w:rsidR="00874163" w:rsidRPr="005A1E67" w:rsidRDefault="00874163" w:rsidP="00874163">
            <w:pPr>
              <w:spacing w:line="240" w:lineRule="auto"/>
              <w:ind w:firstLine="0"/>
              <w:rPr>
                <w:color w:val="000000"/>
                <w:sz w:val="22"/>
                <w:szCs w:val="22"/>
              </w:rPr>
            </w:pPr>
            <w:r w:rsidRPr="005A1E67">
              <w:rPr>
                <w:color w:val="000000"/>
                <w:sz w:val="22"/>
                <w:szCs w:val="22"/>
              </w:rPr>
              <w:t>Míček musí</w:t>
            </w:r>
            <w:r w:rsidR="003550C2" w:rsidRPr="005A1E67">
              <w:rPr>
                <w:color w:val="000000"/>
                <w:sz w:val="22"/>
                <w:szCs w:val="22"/>
              </w:rPr>
              <w:t xml:space="preserve"> mezi kužely</w:t>
            </w:r>
            <w:r w:rsidRPr="005A1E67">
              <w:rPr>
                <w:color w:val="000000"/>
                <w:sz w:val="22"/>
                <w:szCs w:val="22"/>
              </w:rPr>
              <w:t xml:space="preserve"> projet po zemi</w:t>
            </w:r>
          </w:p>
          <w:p w:rsidR="00874163" w:rsidRPr="005A1E67" w:rsidRDefault="00874163" w:rsidP="00874163">
            <w:pPr>
              <w:spacing w:line="240" w:lineRule="auto"/>
              <w:ind w:firstLine="0"/>
              <w:rPr>
                <w:color w:val="000000"/>
                <w:sz w:val="22"/>
                <w:szCs w:val="22"/>
              </w:rPr>
            </w:pPr>
            <w:r w:rsidRPr="005A1E67">
              <w:rPr>
                <w:color w:val="000000"/>
                <w:sz w:val="22"/>
                <w:szCs w:val="22"/>
              </w:rPr>
              <w:t xml:space="preserve">          × Prostřední kužel (zelený) – 3 body</w:t>
            </w:r>
          </w:p>
          <w:p w:rsidR="00874163" w:rsidRPr="005A1E67" w:rsidRDefault="00874163" w:rsidP="00874163">
            <w:pPr>
              <w:spacing w:line="240" w:lineRule="auto"/>
              <w:ind w:firstLine="0"/>
              <w:rPr>
                <w:color w:val="000000"/>
                <w:sz w:val="22"/>
                <w:szCs w:val="22"/>
              </w:rPr>
            </w:pPr>
            <w:r w:rsidRPr="005A1E67">
              <w:rPr>
                <w:color w:val="000000"/>
                <w:sz w:val="22"/>
                <w:szCs w:val="22"/>
              </w:rPr>
              <w:t xml:space="preserve">          × Vedlejší kužel (červený) – 2 body</w:t>
            </w:r>
          </w:p>
          <w:p w:rsidR="00874163" w:rsidRPr="005A1E67" w:rsidRDefault="00874163" w:rsidP="00874163">
            <w:pPr>
              <w:spacing w:line="240" w:lineRule="auto"/>
              <w:ind w:firstLine="0"/>
              <w:rPr>
                <w:color w:val="000000"/>
                <w:sz w:val="22"/>
                <w:szCs w:val="22"/>
              </w:rPr>
            </w:pPr>
            <w:r w:rsidRPr="005A1E67">
              <w:rPr>
                <w:color w:val="000000"/>
                <w:sz w:val="22"/>
                <w:szCs w:val="22"/>
              </w:rPr>
              <w:t xml:space="preserve">          × Okrajový kužel (zelený) – 1 bod</w:t>
            </w:r>
          </w:p>
          <w:p w:rsidR="003E0934" w:rsidRPr="005A1E67" w:rsidRDefault="00874163" w:rsidP="00874163">
            <w:pPr>
              <w:spacing w:line="240" w:lineRule="auto"/>
              <w:ind w:firstLine="0"/>
              <w:rPr>
                <w:color w:val="000000"/>
                <w:sz w:val="22"/>
                <w:szCs w:val="22"/>
              </w:rPr>
            </w:pPr>
            <w:r w:rsidRPr="005A1E67">
              <w:rPr>
                <w:color w:val="000000"/>
                <w:sz w:val="22"/>
                <w:szCs w:val="22"/>
              </w:rPr>
              <w:t xml:space="preserve">          × Mimo – 0 bodů</w:t>
            </w:r>
          </w:p>
          <w:p w:rsidR="0061529E" w:rsidRPr="005A1E67" w:rsidRDefault="00874163" w:rsidP="00874163">
            <w:pPr>
              <w:spacing w:line="240" w:lineRule="auto"/>
              <w:ind w:firstLine="0"/>
              <w:rPr>
                <w:color w:val="000000"/>
                <w:sz w:val="22"/>
                <w:szCs w:val="22"/>
              </w:rPr>
            </w:pPr>
            <w:r w:rsidRPr="005A1E67">
              <w:rPr>
                <w:color w:val="000000"/>
                <w:sz w:val="22"/>
                <w:szCs w:val="22"/>
              </w:rPr>
              <w:t xml:space="preserve">V případě trefení kuželu je pokus započítáván jako „horší“. </w:t>
            </w:r>
          </w:p>
          <w:p w:rsidR="00874163" w:rsidRPr="005A1E67" w:rsidRDefault="0061529E" w:rsidP="00874163">
            <w:pPr>
              <w:spacing w:line="240" w:lineRule="auto"/>
              <w:ind w:firstLine="0"/>
              <w:rPr>
                <w:color w:val="000000"/>
                <w:sz w:val="22"/>
                <w:szCs w:val="22"/>
              </w:rPr>
            </w:pPr>
            <w:r w:rsidRPr="005A1E67">
              <w:rPr>
                <w:color w:val="000000"/>
                <w:sz w:val="22"/>
                <w:szCs w:val="22"/>
              </w:rPr>
              <w:t xml:space="preserve">Dosažené body se dělí </w:t>
            </w:r>
            <w:r w:rsidR="005D133D" w:rsidRPr="005A1E67">
              <w:rPr>
                <w:color w:val="000000"/>
                <w:sz w:val="22"/>
                <w:szCs w:val="22"/>
              </w:rPr>
              <w:t>dvěma</w:t>
            </w:r>
            <w:r w:rsidRPr="005A1E67">
              <w:rPr>
                <w:color w:val="000000"/>
                <w:sz w:val="22"/>
                <w:szCs w:val="22"/>
              </w:rPr>
              <w:t xml:space="preserve"> a výsledek </w:t>
            </w:r>
            <w:r w:rsidR="004F4EDD" w:rsidRPr="005A1E67">
              <w:rPr>
                <w:color w:val="000000"/>
                <w:sz w:val="22"/>
                <w:szCs w:val="22"/>
              </w:rPr>
              <w:t xml:space="preserve">se </w:t>
            </w:r>
            <w:r w:rsidRPr="005A1E67">
              <w:rPr>
                <w:color w:val="000000"/>
                <w:sz w:val="22"/>
                <w:szCs w:val="22"/>
              </w:rPr>
              <w:t>zaokrouhluje nahoru.</w:t>
            </w:r>
          </w:p>
          <w:p w:rsidR="005D133D" w:rsidRPr="005A1E67" w:rsidRDefault="005D133D" w:rsidP="00874163">
            <w:pPr>
              <w:spacing w:line="240" w:lineRule="auto"/>
              <w:ind w:firstLine="0"/>
              <w:rPr>
                <w:color w:val="000000"/>
                <w:sz w:val="22"/>
                <w:szCs w:val="22"/>
              </w:rPr>
            </w:pPr>
          </w:p>
          <w:p w:rsidR="005D133D" w:rsidRPr="005A1E67" w:rsidRDefault="005D133D" w:rsidP="00874163">
            <w:pPr>
              <w:spacing w:line="240" w:lineRule="auto"/>
              <w:ind w:firstLine="0"/>
              <w:rPr>
                <w:color w:val="000000"/>
                <w:sz w:val="22"/>
                <w:szCs w:val="22"/>
              </w:rPr>
            </w:pPr>
            <w:r w:rsidRPr="005A1E67">
              <w:rPr>
                <w:color w:val="000000"/>
                <w:sz w:val="22"/>
                <w:szCs w:val="22"/>
              </w:rPr>
              <w:t>Časový limit je 1‘20“, za každých 10‘ nad limit se strhává jeden bod.</w:t>
            </w:r>
          </w:p>
          <w:p w:rsidR="005D133D" w:rsidRPr="005A1E67" w:rsidRDefault="005D133D" w:rsidP="00874163">
            <w:pPr>
              <w:spacing w:line="240" w:lineRule="auto"/>
              <w:ind w:firstLine="0"/>
              <w:rPr>
                <w:color w:val="000000"/>
                <w:sz w:val="22"/>
                <w:szCs w:val="22"/>
              </w:rPr>
            </w:pPr>
          </w:p>
          <w:p w:rsidR="0070196E" w:rsidRPr="005A1E67" w:rsidRDefault="00874163" w:rsidP="00874163">
            <w:pPr>
              <w:spacing w:line="240" w:lineRule="auto"/>
              <w:ind w:firstLine="0"/>
              <w:rPr>
                <w:color w:val="000000"/>
                <w:sz w:val="22"/>
                <w:szCs w:val="22"/>
              </w:rPr>
            </w:pPr>
            <w:r w:rsidRPr="005A1E67">
              <w:rPr>
                <w:color w:val="000000"/>
                <w:sz w:val="22"/>
                <w:szCs w:val="22"/>
              </w:rPr>
              <w:t>Maximální počet bodů je 10.</w:t>
            </w:r>
          </w:p>
        </w:tc>
      </w:tr>
      <w:tr w:rsidR="006F7A7A" w:rsidRPr="005A1E67" w:rsidTr="005D133D">
        <w:trPr>
          <w:trHeight w:val="4860"/>
        </w:trPr>
        <w:tc>
          <w:tcPr>
            <w:tcW w:w="9072" w:type="dxa"/>
            <w:gridSpan w:val="2"/>
            <w:tcBorders>
              <w:top w:val="single" w:sz="4" w:space="0" w:color="auto"/>
              <w:left w:val="single" w:sz="4" w:space="0" w:color="auto"/>
              <w:bottom w:val="single" w:sz="4" w:space="0" w:color="auto"/>
              <w:right w:val="single" w:sz="4" w:space="0" w:color="auto"/>
            </w:tcBorders>
            <w:shd w:val="clear" w:color="000000" w:fill="FFFFFF"/>
          </w:tcPr>
          <w:p w:rsidR="006F7A7A" w:rsidRPr="005A1E67" w:rsidRDefault="006F7A7A" w:rsidP="006F7A7A">
            <w:pPr>
              <w:spacing w:line="240" w:lineRule="auto"/>
              <w:ind w:firstLine="0"/>
              <w:jc w:val="center"/>
              <w:rPr>
                <w:color w:val="000000"/>
                <w:sz w:val="22"/>
                <w:szCs w:val="22"/>
              </w:rPr>
            </w:pPr>
            <w:r w:rsidRPr="005A1E67">
              <w:rPr>
                <w:noProof/>
                <w:color w:val="000000"/>
                <w:sz w:val="22"/>
                <w:szCs w:val="22"/>
              </w:rPr>
              <w:drawing>
                <wp:inline distT="0" distB="0" distL="0" distR="0" wp14:anchorId="33ADF6DD" wp14:editId="33E43BC0">
                  <wp:extent cx="5277600" cy="3034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rbal.PNG"/>
                          <pic:cNvPicPr/>
                        </pic:nvPicPr>
                        <pic:blipFill>
                          <a:blip r:embed="rId17">
                            <a:extLst>
                              <a:ext uri="{28A0092B-C50C-407E-A947-70E740481C1C}">
                                <a14:useLocalDpi xmlns:a14="http://schemas.microsoft.com/office/drawing/2010/main" val="0"/>
                              </a:ext>
                            </a:extLst>
                          </a:blip>
                          <a:stretch>
                            <a:fillRect/>
                          </a:stretch>
                        </pic:blipFill>
                        <pic:spPr>
                          <a:xfrm>
                            <a:off x="0" y="0"/>
                            <a:ext cx="5277600" cy="3034800"/>
                          </a:xfrm>
                          <a:prstGeom prst="rect">
                            <a:avLst/>
                          </a:prstGeom>
                        </pic:spPr>
                      </pic:pic>
                    </a:graphicData>
                  </a:graphic>
                </wp:inline>
              </w:drawing>
            </w:r>
          </w:p>
        </w:tc>
      </w:tr>
    </w:tbl>
    <w:p w:rsidR="003E0934" w:rsidRPr="005A1E67" w:rsidRDefault="003E0934" w:rsidP="008E0E31"/>
    <w:p w:rsidR="008E0E31" w:rsidRPr="005A1E67" w:rsidRDefault="008E0E31" w:rsidP="008E0E31">
      <w:pPr>
        <w:ind w:left="700" w:firstLine="0"/>
      </w:pPr>
    </w:p>
    <w:p w:rsidR="008E0E31" w:rsidRDefault="008E0E31" w:rsidP="008E0E31">
      <w:pPr>
        <w:ind w:left="700" w:firstLine="0"/>
      </w:pPr>
    </w:p>
    <w:p w:rsidR="005A1E67" w:rsidRPr="005A1E67" w:rsidRDefault="005A1E67" w:rsidP="008E0E31">
      <w:pPr>
        <w:ind w:left="700" w:firstLine="0"/>
      </w:pPr>
    </w:p>
    <w:p w:rsidR="004A7561" w:rsidRPr="005A1E67" w:rsidRDefault="004A7561" w:rsidP="008E0E31">
      <w:pPr>
        <w:pStyle w:val="Nadpis4"/>
      </w:pPr>
      <w:r w:rsidRPr="005A1E67">
        <w:t>GYMNASTIKA</w:t>
      </w:r>
    </w:p>
    <w:p w:rsidR="004A7561" w:rsidRPr="005A1E67" w:rsidRDefault="004A7561" w:rsidP="004A7561">
      <w:pPr>
        <w:ind w:left="1060" w:firstLine="0"/>
      </w:pPr>
    </w:p>
    <w:p w:rsidR="002404D9" w:rsidRPr="005A1E67" w:rsidRDefault="002404D9" w:rsidP="00D22E87">
      <w:pPr>
        <w:ind w:firstLine="0"/>
      </w:pPr>
    </w:p>
    <w:p w:rsidR="000B243D" w:rsidRPr="005A1E67" w:rsidRDefault="000B243D" w:rsidP="002404D9">
      <w:r w:rsidRPr="005A1E67">
        <w:t>Souborná zkouška z</w:t>
      </w:r>
      <w:r w:rsidR="00D778AD" w:rsidRPr="005A1E67">
        <w:t> gymnastiky se skládá z celkem 3</w:t>
      </w:r>
      <w:r w:rsidRPr="005A1E67">
        <w:t xml:space="preserve"> částí. Jednotlivé </w:t>
      </w:r>
      <w:r w:rsidR="00D65978" w:rsidRPr="005A1E67">
        <w:t>části jsou hodnoceny body</w:t>
      </w:r>
      <w:r w:rsidR="00B7376F" w:rsidRPr="005A1E67">
        <w:t>. Celková známka</w:t>
      </w:r>
      <w:r w:rsidRPr="005A1E67">
        <w:t xml:space="preserve"> ze s</w:t>
      </w:r>
      <w:r w:rsidR="00B7376F" w:rsidRPr="005A1E67">
        <w:t>ouborné zkoušky pak vzejde z celkového množství bodů, jež byly získány.</w:t>
      </w:r>
      <w:r w:rsidR="00DB6031" w:rsidRPr="005A1E67">
        <w:t xml:space="preserve"> Na každou část má žák 2 pokusy.</w:t>
      </w:r>
    </w:p>
    <w:p w:rsidR="002404D9" w:rsidRPr="005A1E67" w:rsidRDefault="002404D9" w:rsidP="002404D9"/>
    <w:p w:rsidR="000B243D" w:rsidRPr="005A1E67" w:rsidRDefault="000B243D" w:rsidP="00D22E87">
      <w:pPr>
        <w:ind w:firstLine="0"/>
      </w:pPr>
      <w:r w:rsidRPr="005A1E67">
        <w:t xml:space="preserve">Prvky obsažené ve zkoušce jsou náplní ŠVP v tomto předmětu za první, druhý a třetí ročník. </w:t>
      </w:r>
    </w:p>
    <w:p w:rsidR="0008599D" w:rsidRDefault="0008599D" w:rsidP="000B243D"/>
    <w:p w:rsidR="0008599D" w:rsidRPr="005A1E67" w:rsidRDefault="0008599D" w:rsidP="0008599D">
      <w:pPr>
        <w:ind w:firstLine="0"/>
      </w:pPr>
      <w:r>
        <w:t>Seznam hodnocených prvků naleznete v příloze.</w:t>
      </w:r>
    </w:p>
    <w:p w:rsidR="002404D9" w:rsidRPr="005A1E67" w:rsidRDefault="002404D9" w:rsidP="000B243D"/>
    <w:p w:rsidR="002404D9" w:rsidRPr="005A1E67" w:rsidRDefault="002404D9" w:rsidP="002404D9">
      <w:pPr>
        <w:ind w:firstLine="0"/>
      </w:pPr>
      <w:r w:rsidRPr="005A1E67">
        <w:t>Celkové hodnocení:</w:t>
      </w:r>
    </w:p>
    <w:p w:rsidR="002404D9" w:rsidRPr="005A1E67" w:rsidRDefault="00F720FC" w:rsidP="002404D9">
      <w:pPr>
        <w:ind w:firstLine="709"/>
      </w:pPr>
      <w:r>
        <w:t>70 – 58</w:t>
      </w:r>
      <w:r w:rsidR="002404D9" w:rsidRPr="005A1E67">
        <w:t xml:space="preserve"> bodů – výborný</w:t>
      </w:r>
    </w:p>
    <w:p w:rsidR="002404D9" w:rsidRPr="005A1E67" w:rsidRDefault="00F720FC" w:rsidP="002404D9">
      <w:pPr>
        <w:ind w:firstLine="709"/>
      </w:pPr>
      <w:r>
        <w:t xml:space="preserve">57 </w:t>
      </w:r>
      <w:r w:rsidR="002404D9" w:rsidRPr="005A1E67">
        <w:t>–</w:t>
      </w:r>
      <w:r>
        <w:t xml:space="preserve"> 46</w:t>
      </w:r>
      <w:r w:rsidR="002404D9" w:rsidRPr="005A1E67">
        <w:t xml:space="preserve"> bodů – chvalitebný</w:t>
      </w:r>
    </w:p>
    <w:p w:rsidR="002404D9" w:rsidRPr="005A1E67" w:rsidRDefault="00F720FC" w:rsidP="002404D9">
      <w:pPr>
        <w:ind w:firstLine="709"/>
      </w:pPr>
      <w:r>
        <w:t>45 – 34</w:t>
      </w:r>
      <w:r w:rsidR="002404D9" w:rsidRPr="005A1E67">
        <w:t xml:space="preserve"> bodů – dobrý</w:t>
      </w:r>
    </w:p>
    <w:p w:rsidR="002404D9" w:rsidRPr="005A1E67" w:rsidRDefault="00F720FC" w:rsidP="002404D9">
      <w:pPr>
        <w:ind w:firstLine="709"/>
      </w:pPr>
      <w:r>
        <w:t>33 – 20</w:t>
      </w:r>
      <w:bookmarkStart w:id="0" w:name="_GoBack"/>
      <w:bookmarkEnd w:id="0"/>
      <w:r w:rsidR="002404D9" w:rsidRPr="005A1E67">
        <w:t xml:space="preserve"> bodů – dostatečný</w:t>
      </w:r>
    </w:p>
    <w:p w:rsidR="002404D9" w:rsidRPr="005A1E67" w:rsidRDefault="00F720FC" w:rsidP="002404D9">
      <w:pPr>
        <w:ind w:firstLine="709"/>
      </w:pPr>
      <w:r>
        <w:t>19</w:t>
      </w:r>
      <w:r w:rsidR="002404D9" w:rsidRPr="005A1E67">
        <w:t xml:space="preserve"> – 0 bodů – nedostatečný</w:t>
      </w:r>
    </w:p>
    <w:p w:rsidR="002404D9" w:rsidRPr="005A1E67" w:rsidRDefault="002404D9" w:rsidP="000B243D"/>
    <w:p w:rsidR="005A1E67" w:rsidRDefault="005A1E67">
      <w:pPr>
        <w:spacing w:line="240" w:lineRule="auto"/>
        <w:ind w:firstLine="0"/>
      </w:pPr>
      <w:r>
        <w:br w:type="page"/>
      </w:r>
    </w:p>
    <w:p w:rsidR="005A1E67" w:rsidRDefault="005A1E67" w:rsidP="005A1E67">
      <w:pPr>
        <w:ind w:firstLine="0"/>
      </w:pPr>
    </w:p>
    <w:p w:rsidR="005A1E67" w:rsidRDefault="005A1E67" w:rsidP="005A1E67">
      <w:pPr>
        <w:ind w:firstLine="0"/>
        <w:jc w:val="center"/>
      </w:pPr>
    </w:p>
    <w:p w:rsidR="0008599D" w:rsidRDefault="0008599D" w:rsidP="005A1E67">
      <w:pPr>
        <w:ind w:firstLine="0"/>
        <w:jc w:val="center"/>
        <w:rPr>
          <w:sz w:val="36"/>
          <w:szCs w:val="36"/>
        </w:rPr>
      </w:pPr>
    </w:p>
    <w:p w:rsidR="000B243D" w:rsidRPr="005A1E67" w:rsidRDefault="005A1E67" w:rsidP="005A1E67">
      <w:pPr>
        <w:ind w:firstLine="0"/>
        <w:jc w:val="center"/>
        <w:rPr>
          <w:b/>
          <w:sz w:val="36"/>
          <w:szCs w:val="36"/>
        </w:rPr>
      </w:pPr>
      <w:r w:rsidRPr="005A1E67">
        <w:rPr>
          <w:sz w:val="36"/>
          <w:szCs w:val="36"/>
        </w:rPr>
        <w:t>Přeskok</w:t>
      </w:r>
      <w:r w:rsidR="00924272" w:rsidRPr="005A1E67">
        <w:rPr>
          <w:b/>
          <w:sz w:val="36"/>
          <w:szCs w:val="36"/>
        </w:rPr>
        <w:t xml:space="preserve"> </w:t>
      </w:r>
      <w:r w:rsidR="00F720FC">
        <w:rPr>
          <w:sz w:val="28"/>
          <w:szCs w:val="36"/>
        </w:rPr>
        <w:t>(</w:t>
      </w:r>
      <w:proofErr w:type="spellStart"/>
      <w:r w:rsidR="00F720FC">
        <w:rPr>
          <w:sz w:val="28"/>
          <w:szCs w:val="36"/>
        </w:rPr>
        <w:t>max</w:t>
      </w:r>
      <w:proofErr w:type="spellEnd"/>
      <w:r w:rsidR="00F720FC">
        <w:rPr>
          <w:sz w:val="28"/>
          <w:szCs w:val="36"/>
        </w:rPr>
        <w:t xml:space="preserve"> 2</w:t>
      </w:r>
      <w:r w:rsidR="00924272" w:rsidRPr="005A1E67">
        <w:rPr>
          <w:sz w:val="28"/>
          <w:szCs w:val="36"/>
        </w:rPr>
        <w:t>0 bodů)</w:t>
      </w:r>
    </w:p>
    <w:p w:rsidR="0028469D" w:rsidRPr="005A1E67" w:rsidRDefault="0028469D" w:rsidP="00D22E87">
      <w:pPr>
        <w:ind w:firstLine="0"/>
      </w:pPr>
      <w:r w:rsidRPr="005A1E67">
        <w:t>SESTAVA:</w:t>
      </w:r>
    </w:p>
    <w:p w:rsidR="000B243D" w:rsidRPr="005A1E67" w:rsidRDefault="000B243D" w:rsidP="00D22E87">
      <w:pPr>
        <w:ind w:firstLine="0"/>
      </w:pPr>
      <w:r w:rsidRPr="005A1E67">
        <w:t xml:space="preserve">Z rozběhu a náskoku na odrazový můstek přeskok přes </w:t>
      </w:r>
      <w:r w:rsidR="0028469D" w:rsidRPr="005A1E67">
        <w:t>nářadí</w:t>
      </w:r>
      <w:r w:rsidRPr="005A1E67">
        <w:t xml:space="preserve"> skrčkou či </w:t>
      </w:r>
      <w:r w:rsidR="0008599D">
        <w:t>průpravným přemetovým cvikem</w:t>
      </w:r>
      <w:r w:rsidRPr="005A1E67">
        <w:t>.</w:t>
      </w:r>
    </w:p>
    <w:p w:rsidR="0028469D" w:rsidRPr="005A1E67" w:rsidRDefault="0028469D" w:rsidP="0028469D">
      <w:pPr>
        <w:ind w:firstLine="0"/>
      </w:pPr>
      <w:r w:rsidRPr="005A1E67">
        <w:t xml:space="preserve">NÁŘADÍ: </w:t>
      </w:r>
    </w:p>
    <w:p w:rsidR="0008599D" w:rsidRDefault="0028469D" w:rsidP="0028469D">
      <w:pPr>
        <w:ind w:firstLine="0"/>
      </w:pPr>
      <w:r w:rsidRPr="005A1E67">
        <w:t xml:space="preserve">Chlapci – </w:t>
      </w:r>
      <w:r w:rsidR="0008599D">
        <w:t>švédská bedna</w:t>
      </w:r>
      <w:r w:rsidRPr="005A1E67">
        <w:t xml:space="preserve"> na </w:t>
      </w:r>
      <w:proofErr w:type="spellStart"/>
      <w:r w:rsidRPr="005A1E67">
        <w:t>dél</w:t>
      </w:r>
      <w:proofErr w:type="spellEnd"/>
      <w:r w:rsidRPr="005A1E67">
        <w:t xml:space="preserve">; </w:t>
      </w:r>
    </w:p>
    <w:p w:rsidR="0028469D" w:rsidRPr="005A1E67" w:rsidRDefault="0028469D" w:rsidP="0028469D">
      <w:pPr>
        <w:ind w:firstLine="0"/>
      </w:pPr>
      <w:r w:rsidRPr="005A1E67">
        <w:t xml:space="preserve">dívky – </w:t>
      </w:r>
      <w:r w:rsidR="0008599D">
        <w:t>švédská bedna</w:t>
      </w:r>
      <w:r w:rsidRPr="005A1E67">
        <w:t xml:space="preserve"> na šíř</w:t>
      </w:r>
    </w:p>
    <w:p w:rsidR="005A1E67" w:rsidRDefault="005A1E67" w:rsidP="000B243D"/>
    <w:p w:rsidR="0008599D" w:rsidRPr="005A1E67" w:rsidRDefault="0008599D" w:rsidP="000B243D"/>
    <w:p w:rsidR="000B243D" w:rsidRDefault="005A1E67" w:rsidP="005A1E67">
      <w:pPr>
        <w:jc w:val="center"/>
        <w:rPr>
          <w:sz w:val="28"/>
          <w:szCs w:val="36"/>
        </w:rPr>
      </w:pPr>
      <w:r w:rsidRPr="005A1E67">
        <w:rPr>
          <w:sz w:val="36"/>
          <w:szCs w:val="36"/>
        </w:rPr>
        <w:t>Hrazda</w:t>
      </w:r>
      <w:r w:rsidR="00CF1AC6" w:rsidRPr="005A1E67">
        <w:rPr>
          <w:sz w:val="36"/>
          <w:szCs w:val="36"/>
        </w:rPr>
        <w:t xml:space="preserve"> </w:t>
      </w:r>
      <w:r w:rsidR="00CF1AC6" w:rsidRPr="005A1E67">
        <w:rPr>
          <w:sz w:val="28"/>
          <w:szCs w:val="36"/>
        </w:rPr>
        <w:t>(</w:t>
      </w:r>
      <w:proofErr w:type="spellStart"/>
      <w:r w:rsidR="00CF1AC6" w:rsidRPr="005A1E67">
        <w:rPr>
          <w:sz w:val="28"/>
          <w:szCs w:val="36"/>
        </w:rPr>
        <w:t>max</w:t>
      </w:r>
      <w:proofErr w:type="spellEnd"/>
      <w:r w:rsidR="00CF1AC6" w:rsidRPr="005A1E67">
        <w:rPr>
          <w:sz w:val="28"/>
          <w:szCs w:val="36"/>
        </w:rPr>
        <w:t xml:space="preserve"> 2</w:t>
      </w:r>
      <w:r w:rsidR="00924272" w:rsidRPr="005A1E67">
        <w:rPr>
          <w:sz w:val="28"/>
          <w:szCs w:val="36"/>
        </w:rPr>
        <w:t>0 bodů)</w:t>
      </w:r>
    </w:p>
    <w:p w:rsidR="0028469D" w:rsidRPr="005A1E67" w:rsidRDefault="0028469D" w:rsidP="00D22E87">
      <w:pPr>
        <w:ind w:firstLine="0"/>
      </w:pPr>
      <w:r w:rsidRPr="005A1E67">
        <w:t>SESTAVA:</w:t>
      </w:r>
    </w:p>
    <w:p w:rsidR="000B243D" w:rsidRPr="005A1E67" w:rsidRDefault="00CF1AC6" w:rsidP="00D22E87">
      <w:pPr>
        <w:ind w:firstLine="0"/>
      </w:pPr>
      <w:r w:rsidRPr="005A1E67">
        <w:t xml:space="preserve">Žák si sám vytvoří sestavu z hodnocených prvků (viz. </w:t>
      </w:r>
      <w:proofErr w:type="gramStart"/>
      <w:r w:rsidRPr="005A1E67">
        <w:t>příloha</w:t>
      </w:r>
      <w:proofErr w:type="gramEnd"/>
      <w:r w:rsidRPr="005A1E67">
        <w:t xml:space="preserve">). Sestava začíná uchopením hrazdy a končí seskokem. </w:t>
      </w:r>
      <w:r w:rsidR="00917A8B">
        <w:t xml:space="preserve">Sestava obsahuje minimálně čtyři prvky. </w:t>
      </w:r>
      <w:r w:rsidR="00F373AF" w:rsidRPr="005A1E67">
        <w:t xml:space="preserve">Žák odevzdá seznam a pořadí prvků sestavy na předepsaném formuláři (příloha) </w:t>
      </w:r>
      <w:r w:rsidR="00F373AF" w:rsidRPr="0008599D">
        <w:rPr>
          <w:b/>
        </w:rPr>
        <w:t>týden před zkouškou</w:t>
      </w:r>
      <w:r w:rsidR="00F373AF" w:rsidRPr="005A1E67">
        <w:t>.</w:t>
      </w:r>
      <w:r w:rsidR="002404D9" w:rsidRPr="005A1E67">
        <w:t xml:space="preserve"> Nedodání sestavy = 0 bodů</w:t>
      </w:r>
    </w:p>
    <w:p w:rsidR="000B243D" w:rsidRPr="005A1E67" w:rsidRDefault="0045514C" w:rsidP="0045514C">
      <w:pPr>
        <w:ind w:firstLine="0"/>
      </w:pPr>
      <w:r w:rsidRPr="005A1E67">
        <w:t>NÁŘADÍ:</w:t>
      </w:r>
    </w:p>
    <w:p w:rsidR="000B243D" w:rsidRPr="005A1E67" w:rsidRDefault="0045514C" w:rsidP="00D22E87">
      <w:pPr>
        <w:ind w:firstLine="0"/>
      </w:pPr>
      <w:r w:rsidRPr="005A1E67">
        <w:t>Chlapci – hrazda dosažná po čelo; dívky - hrazda dosažná po ramena</w:t>
      </w:r>
    </w:p>
    <w:p w:rsidR="00F373AF" w:rsidRPr="005A1E67" w:rsidRDefault="00F373AF" w:rsidP="00D22E87">
      <w:pPr>
        <w:ind w:firstLine="0"/>
      </w:pPr>
      <w:r w:rsidRPr="005A1E67">
        <w:t>Na požádání lze změnit výšku na doskočnou</w:t>
      </w:r>
      <w:r w:rsidR="002404D9" w:rsidRPr="005A1E67">
        <w:t>.</w:t>
      </w:r>
    </w:p>
    <w:p w:rsidR="008E0E31" w:rsidRDefault="008E0E31" w:rsidP="00D22E87">
      <w:pPr>
        <w:ind w:firstLine="0"/>
      </w:pPr>
    </w:p>
    <w:p w:rsidR="005A1E67" w:rsidRPr="005A1E67" w:rsidRDefault="005A1E67" w:rsidP="00D22E87">
      <w:pPr>
        <w:ind w:firstLine="0"/>
      </w:pPr>
    </w:p>
    <w:p w:rsidR="000B243D" w:rsidRPr="005A1E67" w:rsidRDefault="005A1E67" w:rsidP="005A1E67">
      <w:pPr>
        <w:jc w:val="center"/>
        <w:rPr>
          <w:sz w:val="36"/>
          <w:szCs w:val="36"/>
        </w:rPr>
      </w:pPr>
      <w:r w:rsidRPr="005A1E67">
        <w:rPr>
          <w:sz w:val="36"/>
          <w:szCs w:val="36"/>
        </w:rPr>
        <w:t>Prostná</w:t>
      </w:r>
      <w:r w:rsidR="00924272" w:rsidRPr="005A1E67">
        <w:rPr>
          <w:sz w:val="36"/>
          <w:szCs w:val="36"/>
        </w:rPr>
        <w:t xml:space="preserve"> </w:t>
      </w:r>
      <w:r w:rsidR="00F720FC">
        <w:rPr>
          <w:sz w:val="28"/>
          <w:szCs w:val="36"/>
        </w:rPr>
        <w:t>(</w:t>
      </w:r>
      <w:proofErr w:type="spellStart"/>
      <w:r w:rsidR="00F720FC">
        <w:rPr>
          <w:sz w:val="28"/>
          <w:szCs w:val="36"/>
        </w:rPr>
        <w:t>max</w:t>
      </w:r>
      <w:proofErr w:type="spellEnd"/>
      <w:r w:rsidR="00F720FC">
        <w:rPr>
          <w:sz w:val="28"/>
          <w:szCs w:val="36"/>
        </w:rPr>
        <w:t xml:space="preserve"> 3</w:t>
      </w:r>
      <w:r w:rsidR="00924272" w:rsidRPr="005A1E67">
        <w:rPr>
          <w:sz w:val="28"/>
          <w:szCs w:val="36"/>
        </w:rPr>
        <w:t>0 bodů)</w:t>
      </w:r>
    </w:p>
    <w:p w:rsidR="00B7376F" w:rsidRPr="005A1E67" w:rsidRDefault="002404D9" w:rsidP="002404D9">
      <w:pPr>
        <w:ind w:firstLine="0"/>
      </w:pPr>
      <w:r w:rsidRPr="005A1E67">
        <w:t>SESTAVA:</w:t>
      </w:r>
    </w:p>
    <w:p w:rsidR="002404D9" w:rsidRPr="005A1E67" w:rsidRDefault="002404D9" w:rsidP="002404D9">
      <w:pPr>
        <w:ind w:firstLine="0"/>
      </w:pPr>
      <w:r w:rsidRPr="005A1E67">
        <w:t xml:space="preserve">Žák si sám vytvoří sestavu z hodnocených prvků (viz. </w:t>
      </w:r>
      <w:proofErr w:type="gramStart"/>
      <w:r w:rsidRPr="005A1E67">
        <w:t>příloha</w:t>
      </w:r>
      <w:proofErr w:type="gramEnd"/>
      <w:r w:rsidRPr="005A1E67">
        <w:t>).</w:t>
      </w:r>
      <w:r w:rsidR="00917A8B">
        <w:t xml:space="preserve"> Sestava obsahuje minimálně čtyři prvky.</w:t>
      </w:r>
      <w:r w:rsidRPr="005A1E67">
        <w:t xml:space="preserve"> Žák odevzdá seznam a pořadí prvků sestavy na předepsaném formuláři (příloha) </w:t>
      </w:r>
      <w:r w:rsidRPr="0008599D">
        <w:rPr>
          <w:b/>
        </w:rPr>
        <w:t>týden před zkouškou</w:t>
      </w:r>
      <w:r w:rsidRPr="005A1E67">
        <w:t>. Nedodání sestavy = 0 bodů</w:t>
      </w:r>
      <w:r w:rsidR="005A1E67">
        <w:t>.</w:t>
      </w:r>
    </w:p>
    <w:p w:rsidR="00710680" w:rsidRPr="005A1E67" w:rsidRDefault="00710680" w:rsidP="002C0791">
      <w:pPr>
        <w:ind w:firstLine="0"/>
      </w:pPr>
    </w:p>
    <w:sectPr w:rsidR="00710680" w:rsidRPr="005A1E67" w:rsidSect="00C06C7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2E" w:rsidRDefault="005B642E">
      <w:r>
        <w:separator/>
      </w:r>
    </w:p>
  </w:endnote>
  <w:endnote w:type="continuationSeparator" w:id="0">
    <w:p w:rsidR="005B642E" w:rsidRDefault="005B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zHandicraft BT">
    <w:altName w:val="Mistral"/>
    <w:charset w:val="00"/>
    <w:family w:val="script"/>
    <w:pitch w:val="variable"/>
    <w:sig w:usb0="00000001"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31" w:rsidRDefault="008E0E31">
    <w:pPr>
      <w:pStyle w:val="Zpat"/>
      <w:jc w:val="center"/>
    </w:pPr>
    <w:r>
      <w:fldChar w:fldCharType="begin"/>
    </w:r>
    <w:r>
      <w:instrText>PAGE   \* MERGEFORMAT</w:instrText>
    </w:r>
    <w:r>
      <w:fldChar w:fldCharType="separate"/>
    </w:r>
    <w:r w:rsidR="00F720FC">
      <w:rPr>
        <w:noProof/>
      </w:rPr>
      <w:t>1</w:t>
    </w:r>
    <w:r>
      <w:fldChar w:fldCharType="end"/>
    </w:r>
  </w:p>
  <w:p w:rsidR="008E0E31" w:rsidRDefault="008E0E3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A6" w:rsidRDefault="005C03A6">
    <w:pPr>
      <w:pStyle w:val="Zpat"/>
      <w:jc w:val="center"/>
    </w:pPr>
    <w:r>
      <w:fldChar w:fldCharType="begin"/>
    </w:r>
    <w:r>
      <w:instrText>PAGE   \* MERGEFORMAT</w:instrText>
    </w:r>
    <w:r>
      <w:fldChar w:fldCharType="separate"/>
    </w:r>
    <w:r w:rsidR="00F720FC">
      <w:rPr>
        <w:noProof/>
      </w:rPr>
      <w:t>7</w:t>
    </w:r>
    <w:r>
      <w:fldChar w:fldCharType="end"/>
    </w:r>
  </w:p>
  <w:p w:rsidR="005C03A6" w:rsidRDefault="005C03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2E" w:rsidRDefault="005B642E">
      <w:r>
        <w:separator/>
      </w:r>
    </w:p>
  </w:footnote>
  <w:footnote w:type="continuationSeparator" w:id="0">
    <w:p w:rsidR="005B642E" w:rsidRDefault="005B6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31" w:rsidRDefault="008E0E31">
    <w:pPr>
      <w:pStyle w:val="Zhlav"/>
    </w:pPr>
    <w:r>
      <w:rPr>
        <w:noProof/>
        <w:sz w:val="20"/>
      </w:rPr>
      <mc:AlternateContent>
        <mc:Choice Requires="wpg">
          <w:drawing>
            <wp:anchor distT="0" distB="0" distL="114300" distR="114300" simplePos="0" relativeHeight="251660288" behindDoc="0" locked="0" layoutInCell="1" allowOverlap="1" wp14:anchorId="0990B575" wp14:editId="0F8DFB69">
              <wp:simplePos x="0" y="0"/>
              <wp:positionH relativeFrom="column">
                <wp:posOffset>-228600</wp:posOffset>
              </wp:positionH>
              <wp:positionV relativeFrom="paragraph">
                <wp:posOffset>-6985</wp:posOffset>
              </wp:positionV>
              <wp:extent cx="6126480" cy="958215"/>
              <wp:effectExtent l="13970" t="4445" r="12700" b="889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958215"/>
                        <a:chOff x="1161" y="724"/>
                        <a:chExt cx="9648" cy="1509"/>
                      </a:xfrm>
                    </wpg:grpSpPr>
                    <wps:wsp>
                      <wps:cNvPr id="12" name="Text Box 2"/>
                      <wps:cNvSpPr txBox="1">
                        <a:spLocks noChangeArrowheads="1"/>
                      </wps:cNvSpPr>
                      <wps:spPr bwMode="auto">
                        <a:xfrm>
                          <a:off x="2421" y="724"/>
                          <a:ext cx="8208"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E31" w:rsidRDefault="008E0E31">
                            <w:pPr>
                              <w:pStyle w:val="Nadpis1"/>
                              <w:rPr>
                                <w:rFonts w:ascii="Times New Roman" w:hAnsi="Times New Roman"/>
                                <w:w w:val="100"/>
                                <w:sz w:val="28"/>
                              </w:rPr>
                            </w:pPr>
                            <w:r>
                              <w:rPr>
                                <w:rFonts w:ascii="Times New Roman" w:hAnsi="Times New Roman"/>
                                <w:w w:val="100"/>
                                <w:sz w:val="28"/>
                              </w:rPr>
                              <w:t xml:space="preserve">Obchodní akademie Neveklov, Školní 303, </w:t>
                            </w:r>
                            <w:proofErr w:type="gramStart"/>
                            <w:r>
                              <w:rPr>
                                <w:rFonts w:ascii="Times New Roman" w:hAnsi="Times New Roman"/>
                                <w:w w:val="100"/>
                                <w:sz w:val="28"/>
                              </w:rPr>
                              <w:t>257 56  Neveklov</w:t>
                            </w:r>
                            <w:proofErr w:type="gramEnd"/>
                          </w:p>
                          <w:p w:rsidR="008E0E31" w:rsidRDefault="008E0E31" w:rsidP="00E959FE">
                            <w:pPr>
                              <w:pStyle w:val="Nadpis1"/>
                              <w:tabs>
                                <w:tab w:val="left" w:pos="3686"/>
                              </w:tabs>
                              <w:rPr>
                                <w:rFonts w:ascii="Times New Roman" w:hAnsi="Times New Roman"/>
                                <w:b w:val="0"/>
                                <w:bCs/>
                                <w:w w:val="100"/>
                                <w:sz w:val="24"/>
                              </w:rPr>
                            </w:pPr>
                          </w:p>
                          <w:p w:rsidR="008E0E31" w:rsidRDefault="008E0E31" w:rsidP="00E959FE">
                            <w:pPr>
                              <w:pStyle w:val="Nadpis1"/>
                              <w:tabs>
                                <w:tab w:val="left" w:pos="3686"/>
                              </w:tabs>
                              <w:rPr>
                                <w:rFonts w:ascii="Times New Roman" w:hAnsi="Times New Roman"/>
                                <w:b w:val="0"/>
                                <w:bCs/>
                                <w:w w:val="100"/>
                                <w:sz w:val="24"/>
                              </w:rPr>
                            </w:pPr>
                            <w:r>
                              <w:rPr>
                                <w:rFonts w:ascii="Times New Roman" w:hAnsi="Times New Roman"/>
                                <w:b w:val="0"/>
                                <w:bCs/>
                                <w:w w:val="100"/>
                                <w:sz w:val="24"/>
                              </w:rPr>
                              <w:sym w:font="Wingdings" w:char="F028"/>
                            </w:r>
                            <w:r>
                              <w:rPr>
                                <w:rFonts w:ascii="Times New Roman" w:hAnsi="Times New Roman"/>
                                <w:b w:val="0"/>
                                <w:bCs/>
                                <w:w w:val="100"/>
                                <w:sz w:val="24"/>
                              </w:rPr>
                              <w:t xml:space="preserve">  317 741 794 </w:t>
                            </w:r>
                            <w:r>
                              <w:rPr>
                                <w:rFonts w:ascii="Times New Roman" w:hAnsi="Times New Roman"/>
                                <w:b w:val="0"/>
                                <w:bCs/>
                                <w:w w:val="100"/>
                                <w:sz w:val="24"/>
                              </w:rPr>
                              <w:tab/>
                              <w:t xml:space="preserve"> </w:t>
                            </w:r>
                          </w:p>
                          <w:p w:rsidR="008E0E31" w:rsidRDefault="008E0E31">
                            <w:pPr>
                              <w:pStyle w:val="Nadpis1"/>
                              <w:tabs>
                                <w:tab w:val="left" w:pos="3119"/>
                                <w:tab w:val="left" w:pos="5670"/>
                              </w:tabs>
                              <w:rPr>
                                <w:b w:val="0"/>
                                <w:bCs/>
                              </w:rPr>
                            </w:pPr>
                            <w:r>
                              <w:rPr>
                                <w:rFonts w:ascii="Times New Roman" w:hAnsi="Times New Roman"/>
                                <w:b w:val="0"/>
                                <w:bCs/>
                                <w:w w:val="100"/>
                                <w:sz w:val="24"/>
                              </w:rPr>
                              <w:t xml:space="preserve">e-mail  </w:t>
                            </w:r>
                            <w:r>
                              <w:rPr>
                                <w:rFonts w:ascii="Times New Roman" w:hAnsi="Times New Roman"/>
                                <w:b w:val="0"/>
                                <w:bCs/>
                                <w:w w:val="100"/>
                                <w:sz w:val="24"/>
                                <w:u w:val="single"/>
                              </w:rPr>
                              <w:t>oa@oaneveklov.cz</w:t>
                            </w:r>
                            <w:r>
                              <w:rPr>
                                <w:rFonts w:ascii="Times New Roman" w:hAnsi="Times New Roman"/>
                                <w:b w:val="0"/>
                                <w:bCs/>
                                <w:w w:val="100"/>
                                <w:sz w:val="24"/>
                              </w:rPr>
                              <w:tab/>
                              <w:t>www.oaneveklov.cz</w:t>
                            </w:r>
                            <w:r>
                              <w:rPr>
                                <w:rFonts w:ascii="Times New Roman" w:hAnsi="Times New Roman"/>
                                <w:b w:val="0"/>
                                <w:bCs/>
                                <w:w w:val="100"/>
                                <w:sz w:val="24"/>
                              </w:rPr>
                              <w:tab/>
                              <w:t>IČ 68422709</w:t>
                            </w:r>
                          </w:p>
                        </w:txbxContent>
                      </wps:txbx>
                      <wps:bodyPr rot="0" vert="horz" wrap="square" lIns="91440" tIns="45720" rIns="91440" bIns="45720" anchor="t" anchorCtr="0" upright="1">
                        <a:noAutofit/>
                      </wps:bodyPr>
                    </wps:wsp>
                    <wps:wsp>
                      <wps:cNvPr id="13" name="Line 4"/>
                      <wps:cNvCnPr>
                        <a:cxnSpLocks noChangeShapeType="1"/>
                      </wps:cNvCnPr>
                      <wps:spPr bwMode="auto">
                        <a:xfrm>
                          <a:off x="1161" y="2233"/>
                          <a:ext cx="96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0B575" id="Group 6" o:spid="_x0000_s1026" style="position:absolute;left:0;text-align:left;margin-left:-18pt;margin-top:-.55pt;width:482.4pt;height:75.45pt;z-index:251660288" coordorigin="1161,724" coordsize="964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">
              <v:shapetype id="_x0000_t202" coordsize="21600,21600" o:spt="202" path="m,l,21600r21600,l21600,xe">
                <v:stroke joinstyle="miter"/>
                <v:path gradientshapeok="t" o:connecttype="rect"/>
              </v:shapetype>
              <v:shape id="Text Box 2" o:spid="_x0000_s1027" type="#_x0000_t202" style="position:absolute;left:2421;top:724;width:820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E0E31" w:rsidRDefault="008E0E31">
                      <w:pPr>
                        <w:pStyle w:val="Nadpis1"/>
                        <w:rPr>
                          <w:rFonts w:ascii="Times New Roman" w:hAnsi="Times New Roman"/>
                          <w:w w:val="100"/>
                          <w:sz w:val="28"/>
                        </w:rPr>
                      </w:pPr>
                      <w:r>
                        <w:rPr>
                          <w:rFonts w:ascii="Times New Roman" w:hAnsi="Times New Roman"/>
                          <w:w w:val="100"/>
                          <w:sz w:val="28"/>
                        </w:rPr>
                        <w:t xml:space="preserve">Obchodní akademie Neveklov, Školní 303, </w:t>
                      </w:r>
                      <w:proofErr w:type="gramStart"/>
                      <w:r>
                        <w:rPr>
                          <w:rFonts w:ascii="Times New Roman" w:hAnsi="Times New Roman"/>
                          <w:w w:val="100"/>
                          <w:sz w:val="28"/>
                        </w:rPr>
                        <w:t>257 56  Neveklov</w:t>
                      </w:r>
                      <w:proofErr w:type="gramEnd"/>
                    </w:p>
                    <w:p w:rsidR="008E0E31" w:rsidRDefault="008E0E31" w:rsidP="00E959FE">
                      <w:pPr>
                        <w:pStyle w:val="Nadpis1"/>
                        <w:tabs>
                          <w:tab w:val="left" w:pos="3686"/>
                        </w:tabs>
                        <w:rPr>
                          <w:rFonts w:ascii="Times New Roman" w:hAnsi="Times New Roman"/>
                          <w:b w:val="0"/>
                          <w:bCs/>
                          <w:w w:val="100"/>
                          <w:sz w:val="24"/>
                        </w:rPr>
                      </w:pPr>
                    </w:p>
                    <w:p w:rsidR="008E0E31" w:rsidRDefault="008E0E31" w:rsidP="00E959FE">
                      <w:pPr>
                        <w:pStyle w:val="Nadpis1"/>
                        <w:tabs>
                          <w:tab w:val="left" w:pos="3686"/>
                        </w:tabs>
                        <w:rPr>
                          <w:rFonts w:ascii="Times New Roman" w:hAnsi="Times New Roman"/>
                          <w:b w:val="0"/>
                          <w:bCs/>
                          <w:w w:val="100"/>
                          <w:sz w:val="24"/>
                        </w:rPr>
                      </w:pPr>
                      <w:r>
                        <w:rPr>
                          <w:rFonts w:ascii="Times New Roman" w:hAnsi="Times New Roman"/>
                          <w:b w:val="0"/>
                          <w:bCs/>
                          <w:w w:val="100"/>
                          <w:sz w:val="24"/>
                        </w:rPr>
                        <w:sym w:font="Wingdings" w:char="F028"/>
                      </w:r>
                      <w:r>
                        <w:rPr>
                          <w:rFonts w:ascii="Times New Roman" w:hAnsi="Times New Roman"/>
                          <w:b w:val="0"/>
                          <w:bCs/>
                          <w:w w:val="100"/>
                          <w:sz w:val="24"/>
                        </w:rPr>
                        <w:t xml:space="preserve">  317 741 794 </w:t>
                      </w:r>
                      <w:r>
                        <w:rPr>
                          <w:rFonts w:ascii="Times New Roman" w:hAnsi="Times New Roman"/>
                          <w:b w:val="0"/>
                          <w:bCs/>
                          <w:w w:val="100"/>
                          <w:sz w:val="24"/>
                        </w:rPr>
                        <w:tab/>
                        <w:t xml:space="preserve"> </w:t>
                      </w:r>
                    </w:p>
                    <w:p w:rsidR="008E0E31" w:rsidRDefault="008E0E31">
                      <w:pPr>
                        <w:pStyle w:val="Nadpis1"/>
                        <w:tabs>
                          <w:tab w:val="left" w:pos="3119"/>
                          <w:tab w:val="left" w:pos="5670"/>
                        </w:tabs>
                        <w:rPr>
                          <w:b w:val="0"/>
                          <w:bCs/>
                        </w:rPr>
                      </w:pPr>
                      <w:r>
                        <w:rPr>
                          <w:rFonts w:ascii="Times New Roman" w:hAnsi="Times New Roman"/>
                          <w:b w:val="0"/>
                          <w:bCs/>
                          <w:w w:val="100"/>
                          <w:sz w:val="24"/>
                        </w:rPr>
                        <w:t xml:space="preserve">e-mail  </w:t>
                      </w:r>
                      <w:r>
                        <w:rPr>
                          <w:rFonts w:ascii="Times New Roman" w:hAnsi="Times New Roman"/>
                          <w:b w:val="0"/>
                          <w:bCs/>
                          <w:w w:val="100"/>
                          <w:sz w:val="24"/>
                          <w:u w:val="single"/>
                        </w:rPr>
                        <w:t>oa@oaneveklov.cz</w:t>
                      </w:r>
                      <w:r>
                        <w:rPr>
                          <w:rFonts w:ascii="Times New Roman" w:hAnsi="Times New Roman"/>
                          <w:b w:val="0"/>
                          <w:bCs/>
                          <w:w w:val="100"/>
                          <w:sz w:val="24"/>
                        </w:rPr>
                        <w:tab/>
                        <w:t>www.oaneveklov.cz</w:t>
                      </w:r>
                      <w:r>
                        <w:rPr>
                          <w:rFonts w:ascii="Times New Roman" w:hAnsi="Times New Roman"/>
                          <w:b w:val="0"/>
                          <w:bCs/>
                          <w:w w:val="100"/>
                          <w:sz w:val="24"/>
                        </w:rPr>
                        <w:tab/>
                        <w:t>IČ 68422709</w:t>
                      </w:r>
                    </w:p>
                  </w:txbxContent>
                </v:textbox>
              </v:shape>
              <v:line id="Line 4" o:spid="_x0000_s1028" style="position:absolute;visibility:visible;mso-wrap-style:square" from="1161,2233" to="10809,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BwGwQAAANsAAAAPAAAAAAAAAAAAAAAA&#10;AKECAABkcnMvZG93bnJldi54bWxQSwUGAAAAAAQABAD5AAAAjwMAAAAA&#10;" strokeweight="1.25pt"/>
            </v:group>
          </w:pict>
        </mc:Fallback>
      </mc:AlternateContent>
    </w:r>
    <w:r>
      <w:rPr>
        <w:noProof/>
        <w:sz w:val="20"/>
      </w:rPr>
      <w:drawing>
        <wp:anchor distT="0" distB="0" distL="114300" distR="114300" simplePos="0" relativeHeight="251661312" behindDoc="0" locked="0" layoutInCell="1" allowOverlap="1" wp14:anchorId="54F29D92" wp14:editId="7A93CD3E">
          <wp:simplePos x="0" y="0"/>
          <wp:positionH relativeFrom="column">
            <wp:posOffset>-114300</wp:posOffset>
          </wp:positionH>
          <wp:positionV relativeFrom="paragraph">
            <wp:posOffset>-6985</wp:posOffset>
          </wp:positionV>
          <wp:extent cx="762000" cy="790575"/>
          <wp:effectExtent l="0" t="0" r="0" b="9525"/>
          <wp:wrapSquare wrapText="bothSides"/>
          <wp:docPr id="14" name="obrázek 5" descr="ZnakOA-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OA-Ti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A" w:rsidRDefault="005C03A6">
    <w:pPr>
      <w:pStyle w:val="Zhlav"/>
    </w:pPr>
    <w:r>
      <w:rPr>
        <w:noProof/>
        <w:sz w:val="20"/>
      </w:rPr>
      <mc:AlternateContent>
        <mc:Choice Requires="wpg">
          <w:drawing>
            <wp:anchor distT="0" distB="0" distL="114300" distR="114300" simplePos="0" relativeHeight="251657216" behindDoc="0" locked="0" layoutInCell="1" allowOverlap="1">
              <wp:simplePos x="0" y="0"/>
              <wp:positionH relativeFrom="column">
                <wp:posOffset>-228600</wp:posOffset>
              </wp:positionH>
              <wp:positionV relativeFrom="paragraph">
                <wp:posOffset>-6985</wp:posOffset>
              </wp:positionV>
              <wp:extent cx="6126480" cy="958215"/>
              <wp:effectExtent l="13970" t="4445" r="12700" b="889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958215"/>
                        <a:chOff x="1161" y="724"/>
                        <a:chExt cx="9648" cy="1509"/>
                      </a:xfrm>
                    </wpg:grpSpPr>
                    <wps:wsp>
                      <wps:cNvPr id="2" name="Text Box 2"/>
                      <wps:cNvSpPr txBox="1">
                        <a:spLocks noChangeArrowheads="1"/>
                      </wps:cNvSpPr>
                      <wps:spPr bwMode="auto">
                        <a:xfrm>
                          <a:off x="2421" y="724"/>
                          <a:ext cx="8208"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5DA" w:rsidRDefault="00EE45DA">
                            <w:pPr>
                              <w:pStyle w:val="Nadpis1"/>
                              <w:rPr>
                                <w:rFonts w:ascii="Times New Roman" w:hAnsi="Times New Roman"/>
                                <w:w w:val="100"/>
                                <w:sz w:val="28"/>
                              </w:rPr>
                            </w:pPr>
                            <w:r>
                              <w:rPr>
                                <w:rFonts w:ascii="Times New Roman" w:hAnsi="Times New Roman"/>
                                <w:w w:val="100"/>
                                <w:sz w:val="28"/>
                              </w:rPr>
                              <w:t xml:space="preserve">Obchodní akademie Neveklov, Školní 303, </w:t>
                            </w:r>
                            <w:proofErr w:type="gramStart"/>
                            <w:r>
                              <w:rPr>
                                <w:rFonts w:ascii="Times New Roman" w:hAnsi="Times New Roman"/>
                                <w:w w:val="100"/>
                                <w:sz w:val="28"/>
                              </w:rPr>
                              <w:t>257 56  Neveklov</w:t>
                            </w:r>
                            <w:proofErr w:type="gramEnd"/>
                          </w:p>
                          <w:p w:rsidR="00E959FE" w:rsidRDefault="00E959FE" w:rsidP="00E959FE">
                            <w:pPr>
                              <w:pStyle w:val="Nadpis1"/>
                              <w:tabs>
                                <w:tab w:val="left" w:pos="3686"/>
                              </w:tabs>
                              <w:rPr>
                                <w:rFonts w:ascii="Times New Roman" w:hAnsi="Times New Roman"/>
                                <w:b w:val="0"/>
                                <w:bCs/>
                                <w:w w:val="100"/>
                                <w:sz w:val="24"/>
                              </w:rPr>
                            </w:pPr>
                          </w:p>
                          <w:p w:rsidR="00EE45DA" w:rsidRDefault="00EE45DA" w:rsidP="00E959FE">
                            <w:pPr>
                              <w:pStyle w:val="Nadpis1"/>
                              <w:tabs>
                                <w:tab w:val="left" w:pos="3686"/>
                              </w:tabs>
                              <w:rPr>
                                <w:rFonts w:ascii="Times New Roman" w:hAnsi="Times New Roman"/>
                                <w:b w:val="0"/>
                                <w:bCs/>
                                <w:w w:val="100"/>
                                <w:sz w:val="24"/>
                              </w:rPr>
                            </w:pPr>
                            <w:r>
                              <w:rPr>
                                <w:rFonts w:ascii="Times New Roman" w:hAnsi="Times New Roman"/>
                                <w:b w:val="0"/>
                                <w:bCs/>
                                <w:w w:val="100"/>
                                <w:sz w:val="24"/>
                              </w:rPr>
                              <w:sym w:font="Wingdings" w:char="F028"/>
                            </w:r>
                            <w:r>
                              <w:rPr>
                                <w:rFonts w:ascii="Times New Roman" w:hAnsi="Times New Roman"/>
                                <w:b w:val="0"/>
                                <w:bCs/>
                                <w:w w:val="100"/>
                                <w:sz w:val="24"/>
                              </w:rPr>
                              <w:t xml:space="preserve">  317 741 794 </w:t>
                            </w:r>
                            <w:r>
                              <w:rPr>
                                <w:rFonts w:ascii="Times New Roman" w:hAnsi="Times New Roman"/>
                                <w:b w:val="0"/>
                                <w:bCs/>
                                <w:w w:val="100"/>
                                <w:sz w:val="24"/>
                              </w:rPr>
                              <w:tab/>
                              <w:t xml:space="preserve"> </w:t>
                            </w:r>
                          </w:p>
                          <w:p w:rsidR="00EE45DA" w:rsidRDefault="00EE45DA">
                            <w:pPr>
                              <w:pStyle w:val="Nadpis1"/>
                              <w:tabs>
                                <w:tab w:val="left" w:pos="3119"/>
                                <w:tab w:val="left" w:pos="5670"/>
                              </w:tabs>
                              <w:rPr>
                                <w:b w:val="0"/>
                                <w:bCs/>
                              </w:rPr>
                            </w:pPr>
                            <w:r>
                              <w:rPr>
                                <w:rFonts w:ascii="Times New Roman" w:hAnsi="Times New Roman"/>
                                <w:b w:val="0"/>
                                <w:bCs/>
                                <w:w w:val="100"/>
                                <w:sz w:val="24"/>
                              </w:rPr>
                              <w:t xml:space="preserve">e-mail  </w:t>
                            </w:r>
                            <w:r>
                              <w:rPr>
                                <w:rFonts w:ascii="Times New Roman" w:hAnsi="Times New Roman"/>
                                <w:b w:val="0"/>
                                <w:bCs/>
                                <w:w w:val="100"/>
                                <w:sz w:val="24"/>
                                <w:u w:val="single"/>
                              </w:rPr>
                              <w:t>oa@oaneveklov.cz</w:t>
                            </w:r>
                            <w:r>
                              <w:rPr>
                                <w:rFonts w:ascii="Times New Roman" w:hAnsi="Times New Roman"/>
                                <w:b w:val="0"/>
                                <w:bCs/>
                                <w:w w:val="100"/>
                                <w:sz w:val="24"/>
                              </w:rPr>
                              <w:tab/>
                              <w:t>www.oaneveklov.cz</w:t>
                            </w:r>
                            <w:r>
                              <w:rPr>
                                <w:rFonts w:ascii="Times New Roman" w:hAnsi="Times New Roman"/>
                                <w:b w:val="0"/>
                                <w:bCs/>
                                <w:w w:val="100"/>
                                <w:sz w:val="24"/>
                              </w:rPr>
                              <w:tab/>
                              <w:t>IČ 68422709</w:t>
                            </w:r>
                          </w:p>
                        </w:txbxContent>
                      </wps:txbx>
                      <wps:bodyPr rot="0" vert="horz" wrap="square" lIns="91440" tIns="45720" rIns="91440" bIns="45720" anchor="t" anchorCtr="0" upright="1">
                        <a:noAutofit/>
                      </wps:bodyPr>
                    </wps:wsp>
                    <wps:wsp>
                      <wps:cNvPr id="3" name="Line 4"/>
                      <wps:cNvCnPr>
                        <a:cxnSpLocks noChangeShapeType="1"/>
                      </wps:cNvCnPr>
                      <wps:spPr bwMode="auto">
                        <a:xfrm>
                          <a:off x="1161" y="2233"/>
                          <a:ext cx="96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8pt;margin-top:-.55pt;width:482.4pt;height:75.45pt;z-index:251657216" coordorigin="1161,724" coordsize="964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">
              <v:shapetype id="_x0000_t202" coordsize="21600,21600" o:spt="202" path="m,l,21600r21600,l21600,xe">
                <v:stroke joinstyle="miter"/>
                <v:path gradientshapeok="t" o:connecttype="rect"/>
              </v:shapetype>
              <v:shape id="Text Box 2" o:spid="_x0000_s1030" type="#_x0000_t202" style="position:absolute;left:2421;top:724;width:820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E45DA" w:rsidRDefault="00EE45DA">
                      <w:pPr>
                        <w:pStyle w:val="Nadpis1"/>
                        <w:rPr>
                          <w:rFonts w:ascii="Times New Roman" w:hAnsi="Times New Roman"/>
                          <w:w w:val="100"/>
                          <w:sz w:val="28"/>
                        </w:rPr>
                      </w:pPr>
                      <w:r>
                        <w:rPr>
                          <w:rFonts w:ascii="Times New Roman" w:hAnsi="Times New Roman"/>
                          <w:w w:val="100"/>
                          <w:sz w:val="28"/>
                        </w:rPr>
                        <w:t xml:space="preserve">Obchodní akademie Neveklov, Školní 303, </w:t>
                      </w:r>
                      <w:proofErr w:type="gramStart"/>
                      <w:r>
                        <w:rPr>
                          <w:rFonts w:ascii="Times New Roman" w:hAnsi="Times New Roman"/>
                          <w:w w:val="100"/>
                          <w:sz w:val="28"/>
                        </w:rPr>
                        <w:t>257 56  Neveklov</w:t>
                      </w:r>
                      <w:proofErr w:type="gramEnd"/>
                    </w:p>
                    <w:p w:rsidR="00E959FE" w:rsidRDefault="00E959FE" w:rsidP="00E959FE">
                      <w:pPr>
                        <w:pStyle w:val="Nadpis1"/>
                        <w:tabs>
                          <w:tab w:val="left" w:pos="3686"/>
                        </w:tabs>
                        <w:rPr>
                          <w:rFonts w:ascii="Times New Roman" w:hAnsi="Times New Roman"/>
                          <w:b w:val="0"/>
                          <w:bCs/>
                          <w:w w:val="100"/>
                          <w:sz w:val="24"/>
                        </w:rPr>
                      </w:pPr>
                    </w:p>
                    <w:p w:rsidR="00EE45DA" w:rsidRDefault="00EE45DA" w:rsidP="00E959FE">
                      <w:pPr>
                        <w:pStyle w:val="Nadpis1"/>
                        <w:tabs>
                          <w:tab w:val="left" w:pos="3686"/>
                        </w:tabs>
                        <w:rPr>
                          <w:rFonts w:ascii="Times New Roman" w:hAnsi="Times New Roman"/>
                          <w:b w:val="0"/>
                          <w:bCs/>
                          <w:w w:val="100"/>
                          <w:sz w:val="24"/>
                        </w:rPr>
                      </w:pPr>
                      <w:r>
                        <w:rPr>
                          <w:rFonts w:ascii="Times New Roman" w:hAnsi="Times New Roman"/>
                          <w:b w:val="0"/>
                          <w:bCs/>
                          <w:w w:val="100"/>
                          <w:sz w:val="24"/>
                        </w:rPr>
                        <w:sym w:font="Wingdings" w:char="F028"/>
                      </w:r>
                      <w:r>
                        <w:rPr>
                          <w:rFonts w:ascii="Times New Roman" w:hAnsi="Times New Roman"/>
                          <w:b w:val="0"/>
                          <w:bCs/>
                          <w:w w:val="100"/>
                          <w:sz w:val="24"/>
                        </w:rPr>
                        <w:t xml:space="preserve">  317 741 794 </w:t>
                      </w:r>
                      <w:r>
                        <w:rPr>
                          <w:rFonts w:ascii="Times New Roman" w:hAnsi="Times New Roman"/>
                          <w:b w:val="0"/>
                          <w:bCs/>
                          <w:w w:val="100"/>
                          <w:sz w:val="24"/>
                        </w:rPr>
                        <w:tab/>
                        <w:t xml:space="preserve"> </w:t>
                      </w:r>
                    </w:p>
                    <w:p w:rsidR="00EE45DA" w:rsidRDefault="00EE45DA">
                      <w:pPr>
                        <w:pStyle w:val="Nadpis1"/>
                        <w:tabs>
                          <w:tab w:val="left" w:pos="3119"/>
                          <w:tab w:val="left" w:pos="5670"/>
                        </w:tabs>
                        <w:rPr>
                          <w:b w:val="0"/>
                          <w:bCs/>
                        </w:rPr>
                      </w:pPr>
                      <w:r>
                        <w:rPr>
                          <w:rFonts w:ascii="Times New Roman" w:hAnsi="Times New Roman"/>
                          <w:b w:val="0"/>
                          <w:bCs/>
                          <w:w w:val="100"/>
                          <w:sz w:val="24"/>
                        </w:rPr>
                        <w:t xml:space="preserve">e-mail  </w:t>
                      </w:r>
                      <w:r>
                        <w:rPr>
                          <w:rFonts w:ascii="Times New Roman" w:hAnsi="Times New Roman"/>
                          <w:b w:val="0"/>
                          <w:bCs/>
                          <w:w w:val="100"/>
                          <w:sz w:val="24"/>
                          <w:u w:val="single"/>
                        </w:rPr>
                        <w:t>oa@oaneveklov.cz</w:t>
                      </w:r>
                      <w:r>
                        <w:rPr>
                          <w:rFonts w:ascii="Times New Roman" w:hAnsi="Times New Roman"/>
                          <w:b w:val="0"/>
                          <w:bCs/>
                          <w:w w:val="100"/>
                          <w:sz w:val="24"/>
                        </w:rPr>
                        <w:tab/>
                        <w:t>www.oaneveklov.cz</w:t>
                      </w:r>
                      <w:r>
                        <w:rPr>
                          <w:rFonts w:ascii="Times New Roman" w:hAnsi="Times New Roman"/>
                          <w:b w:val="0"/>
                          <w:bCs/>
                          <w:w w:val="100"/>
                          <w:sz w:val="24"/>
                        </w:rPr>
                        <w:tab/>
                        <w:t>IČ 68422709</w:t>
                      </w:r>
                    </w:p>
                  </w:txbxContent>
                </v:textbox>
              </v:shape>
              <v:line id="Line 4" o:spid="_x0000_s1031" style="position:absolute;visibility:visible;mso-wrap-style:square" from="1161,2233" to="10809,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UA7MEAAADaAAAADwAAAGRycy9kb3ducmV2LnhtbESP0YrCMBRE34X9h3AF3zRVoUjXKCIr&#10;LCyI1n7A3eZuWza5KU209e+NIPg4zMwZZr0drBE36nzjWMF8loAgLp1uuFJQXA7TFQgfkDUax6Tg&#10;Th62m4/RGjPtej7TLQ+ViBD2GSqoQ2gzKX1Zk0U/cy1x9P5cZzFE2VVSd9hHuDVykSSptNhwXKix&#10;pX1N5X9+tQr6U34Yjj9O28Lt08ak89/ll1FqMh52nyACDeEdfrW/tYIlPK/EG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QDswQAAANoAAAAPAAAAAAAAAAAAAAAA&#10;AKECAABkcnMvZG93bnJldi54bWxQSwUGAAAAAAQABAD5AAAAjwMAAAAA&#10;" strokeweight="1.25pt"/>
            </v:group>
          </w:pict>
        </mc:Fallback>
      </mc:AlternateContent>
    </w:r>
    <w:r>
      <w:rPr>
        <w:noProof/>
        <w:sz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-6985</wp:posOffset>
          </wp:positionV>
          <wp:extent cx="762000" cy="790575"/>
          <wp:effectExtent l="0" t="0" r="0" b="9525"/>
          <wp:wrapSquare wrapText="bothSides"/>
          <wp:docPr id="10" name="obrázek 5" descr="ZnakOA-T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OA-Ti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0D93"/>
    <w:multiLevelType w:val="hybridMultilevel"/>
    <w:tmpl w:val="5122E580"/>
    <w:lvl w:ilvl="0" w:tplc="22207A04">
      <w:start w:val="1"/>
      <w:numFmt w:val="decimal"/>
      <w:lvlText w:val="%1."/>
      <w:lvlJc w:val="righ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1CF1C68"/>
    <w:multiLevelType w:val="hybridMultilevel"/>
    <w:tmpl w:val="E4E48B1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 w15:restartNumberingAfterBreak="0">
    <w:nsid w:val="640607E7"/>
    <w:multiLevelType w:val="hybridMultilevel"/>
    <w:tmpl w:val="AAA03CB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 w15:restartNumberingAfterBreak="0">
    <w:nsid w:val="64A440AD"/>
    <w:multiLevelType w:val="hybridMultilevel"/>
    <w:tmpl w:val="408A5F7E"/>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 w15:restartNumberingAfterBreak="0">
    <w:nsid w:val="6FF14B9F"/>
    <w:multiLevelType w:val="hybridMultilevel"/>
    <w:tmpl w:val="D52A4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BB80FEF"/>
    <w:multiLevelType w:val="hybridMultilevel"/>
    <w:tmpl w:val="12EAFE8E"/>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A1"/>
    <w:rsid w:val="00001D1A"/>
    <w:rsid w:val="00035B02"/>
    <w:rsid w:val="00042D50"/>
    <w:rsid w:val="0008599D"/>
    <w:rsid w:val="000A0768"/>
    <w:rsid w:val="000B243D"/>
    <w:rsid w:val="000D14DD"/>
    <w:rsid w:val="000F1925"/>
    <w:rsid w:val="001D09FF"/>
    <w:rsid w:val="001D0AD9"/>
    <w:rsid w:val="001D4E72"/>
    <w:rsid w:val="001F32BC"/>
    <w:rsid w:val="00211C53"/>
    <w:rsid w:val="002404D9"/>
    <w:rsid w:val="00253241"/>
    <w:rsid w:val="0028469D"/>
    <w:rsid w:val="0029254D"/>
    <w:rsid w:val="002C0791"/>
    <w:rsid w:val="002D6750"/>
    <w:rsid w:val="0033058E"/>
    <w:rsid w:val="003550C2"/>
    <w:rsid w:val="00371514"/>
    <w:rsid w:val="003C7428"/>
    <w:rsid w:val="003E0934"/>
    <w:rsid w:val="00422E61"/>
    <w:rsid w:val="00426B65"/>
    <w:rsid w:val="0045514C"/>
    <w:rsid w:val="00464573"/>
    <w:rsid w:val="004A7561"/>
    <w:rsid w:val="004C0E15"/>
    <w:rsid w:val="004D7F2C"/>
    <w:rsid w:val="004F4EDD"/>
    <w:rsid w:val="00522ABC"/>
    <w:rsid w:val="005344B0"/>
    <w:rsid w:val="005773BB"/>
    <w:rsid w:val="00580D27"/>
    <w:rsid w:val="005821F9"/>
    <w:rsid w:val="005A1E67"/>
    <w:rsid w:val="005B0420"/>
    <w:rsid w:val="005B642E"/>
    <w:rsid w:val="005C03A6"/>
    <w:rsid w:val="005D133D"/>
    <w:rsid w:val="005E5EBF"/>
    <w:rsid w:val="005F0307"/>
    <w:rsid w:val="00614E4F"/>
    <w:rsid w:val="0061529E"/>
    <w:rsid w:val="0067703B"/>
    <w:rsid w:val="00681E1A"/>
    <w:rsid w:val="00682099"/>
    <w:rsid w:val="00697FD0"/>
    <w:rsid w:val="006E45EC"/>
    <w:rsid w:val="006F7A7A"/>
    <w:rsid w:val="0070196E"/>
    <w:rsid w:val="00702AA2"/>
    <w:rsid w:val="00710680"/>
    <w:rsid w:val="007160BE"/>
    <w:rsid w:val="00751B0D"/>
    <w:rsid w:val="00771F5D"/>
    <w:rsid w:val="007C26F4"/>
    <w:rsid w:val="007E21AD"/>
    <w:rsid w:val="008008A7"/>
    <w:rsid w:val="00864D10"/>
    <w:rsid w:val="00874163"/>
    <w:rsid w:val="00893CAA"/>
    <w:rsid w:val="008A1FFD"/>
    <w:rsid w:val="008C1A6E"/>
    <w:rsid w:val="008E0E31"/>
    <w:rsid w:val="0090744C"/>
    <w:rsid w:val="00917A8B"/>
    <w:rsid w:val="00924272"/>
    <w:rsid w:val="00926DFC"/>
    <w:rsid w:val="009341B8"/>
    <w:rsid w:val="0096055B"/>
    <w:rsid w:val="009B7980"/>
    <w:rsid w:val="009C082C"/>
    <w:rsid w:val="009D21B9"/>
    <w:rsid w:val="009F6AF0"/>
    <w:rsid w:val="00A1103C"/>
    <w:rsid w:val="00A42658"/>
    <w:rsid w:val="00A453A1"/>
    <w:rsid w:val="00A506DE"/>
    <w:rsid w:val="00A61821"/>
    <w:rsid w:val="00A86F1B"/>
    <w:rsid w:val="00AB4BA5"/>
    <w:rsid w:val="00AF3E94"/>
    <w:rsid w:val="00B176FF"/>
    <w:rsid w:val="00B2049C"/>
    <w:rsid w:val="00B67B3B"/>
    <w:rsid w:val="00B7376F"/>
    <w:rsid w:val="00B8496C"/>
    <w:rsid w:val="00C06C7F"/>
    <w:rsid w:val="00C109B9"/>
    <w:rsid w:val="00C1439E"/>
    <w:rsid w:val="00C21258"/>
    <w:rsid w:val="00C27259"/>
    <w:rsid w:val="00C4432F"/>
    <w:rsid w:val="00C93D76"/>
    <w:rsid w:val="00CA1F59"/>
    <w:rsid w:val="00CB0D61"/>
    <w:rsid w:val="00CB5791"/>
    <w:rsid w:val="00CC78CD"/>
    <w:rsid w:val="00CF1AC6"/>
    <w:rsid w:val="00CF73CF"/>
    <w:rsid w:val="00D22E87"/>
    <w:rsid w:val="00D31B41"/>
    <w:rsid w:val="00D6273B"/>
    <w:rsid w:val="00D65978"/>
    <w:rsid w:val="00D660A1"/>
    <w:rsid w:val="00D778AD"/>
    <w:rsid w:val="00D84CC9"/>
    <w:rsid w:val="00D95221"/>
    <w:rsid w:val="00D96427"/>
    <w:rsid w:val="00DB6031"/>
    <w:rsid w:val="00DD7252"/>
    <w:rsid w:val="00DE7E20"/>
    <w:rsid w:val="00E109E6"/>
    <w:rsid w:val="00E116AC"/>
    <w:rsid w:val="00E4278B"/>
    <w:rsid w:val="00E52F94"/>
    <w:rsid w:val="00E959FE"/>
    <w:rsid w:val="00EA3C9B"/>
    <w:rsid w:val="00EC7ABA"/>
    <w:rsid w:val="00EE45DA"/>
    <w:rsid w:val="00F373AF"/>
    <w:rsid w:val="00F714F3"/>
    <w:rsid w:val="00F720FC"/>
    <w:rsid w:val="00F76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78E6A4BD-88DB-49BA-9142-4D008210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78CD"/>
    <w:pPr>
      <w:spacing w:line="360" w:lineRule="auto"/>
      <w:ind w:firstLine="340"/>
    </w:pPr>
    <w:rPr>
      <w:sz w:val="24"/>
      <w:szCs w:val="24"/>
    </w:rPr>
  </w:style>
  <w:style w:type="paragraph" w:styleId="Nadpis1">
    <w:name w:val="heading 1"/>
    <w:basedOn w:val="Normln"/>
    <w:next w:val="Normln"/>
    <w:qFormat/>
    <w:pPr>
      <w:keepNext/>
      <w:outlineLvl w:val="0"/>
    </w:pPr>
    <w:rPr>
      <w:rFonts w:ascii="OzHandicraft BT" w:hAnsi="OzHandicraft BT"/>
      <w:b/>
      <w:w w:val="120"/>
      <w:sz w:val="52"/>
      <w:szCs w:val="20"/>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b/>
      <w:bCs/>
      <w:strike w:val="0"/>
      <w:dstrike w:val="0"/>
      <w:color w:val="000000"/>
      <w:u w:val="none"/>
      <w:effect w:val="none"/>
    </w:rPr>
  </w:style>
  <w:style w:type="paragraph" w:customStyle="1" w:styleId="kontakt">
    <w:name w:val="kontakt"/>
    <w:basedOn w:val="Normln"/>
    <w:pPr>
      <w:spacing w:before="100" w:beforeAutospacing="1" w:after="100" w:afterAutospacing="1"/>
    </w:pPr>
    <w:rPr>
      <w:rFonts w:ascii="Verdana" w:hAnsi="Verdana"/>
      <w:color w:val="666666"/>
      <w:sz w:val="15"/>
      <w:szCs w:val="15"/>
    </w:rPr>
  </w:style>
  <w:style w:type="paragraph" w:styleId="Zkladntext">
    <w:name w:val="Body Text"/>
    <w:basedOn w:val="Normln"/>
    <w:pPr>
      <w:jc w:val="both"/>
    </w:pPr>
  </w:style>
  <w:style w:type="paragraph" w:styleId="Textbubliny">
    <w:name w:val="Balloon Text"/>
    <w:basedOn w:val="Normln"/>
    <w:semiHidden/>
    <w:rsid w:val="00DD7252"/>
    <w:rPr>
      <w:rFonts w:ascii="Tahoma" w:hAnsi="Tahoma" w:cs="Tahoma"/>
      <w:sz w:val="16"/>
      <w:szCs w:val="16"/>
    </w:rPr>
  </w:style>
  <w:style w:type="character" w:customStyle="1" w:styleId="apple-converted-space">
    <w:name w:val="apple-converted-space"/>
    <w:rsid w:val="00D31B41"/>
  </w:style>
  <w:style w:type="paragraph" w:styleId="Nzev">
    <w:name w:val="Title"/>
    <w:basedOn w:val="Normln"/>
    <w:next w:val="Normln"/>
    <w:link w:val="NzevChar"/>
    <w:qFormat/>
    <w:rsid w:val="00CC78CD"/>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CC78CD"/>
    <w:rPr>
      <w:rFonts w:ascii="Calibri Light" w:eastAsia="Times New Roman" w:hAnsi="Calibri Light" w:cs="Times New Roman"/>
      <w:b/>
      <w:bCs/>
      <w:kern w:val="28"/>
      <w:sz w:val="32"/>
      <w:szCs w:val="32"/>
    </w:rPr>
  </w:style>
  <w:style w:type="paragraph" w:styleId="Odstavecseseznamem">
    <w:name w:val="List Paragraph"/>
    <w:basedOn w:val="Normln"/>
    <w:uiPriority w:val="34"/>
    <w:qFormat/>
    <w:rsid w:val="004A7561"/>
    <w:pPr>
      <w:ind w:left="708"/>
    </w:pPr>
  </w:style>
  <w:style w:type="character" w:styleId="Odkaznakoment">
    <w:name w:val="annotation reference"/>
    <w:rsid w:val="00697FD0"/>
    <w:rPr>
      <w:sz w:val="16"/>
      <w:szCs w:val="16"/>
    </w:rPr>
  </w:style>
  <w:style w:type="paragraph" w:styleId="Textkomente">
    <w:name w:val="annotation text"/>
    <w:basedOn w:val="Normln"/>
    <w:link w:val="TextkomenteChar"/>
    <w:rsid w:val="00697FD0"/>
    <w:rPr>
      <w:sz w:val="20"/>
      <w:szCs w:val="20"/>
    </w:rPr>
  </w:style>
  <w:style w:type="character" w:customStyle="1" w:styleId="TextkomenteChar">
    <w:name w:val="Text komentáře Char"/>
    <w:basedOn w:val="Standardnpsmoodstavce"/>
    <w:link w:val="Textkomente"/>
    <w:rsid w:val="00697FD0"/>
  </w:style>
  <w:style w:type="paragraph" w:styleId="Pedmtkomente">
    <w:name w:val="annotation subject"/>
    <w:basedOn w:val="Textkomente"/>
    <w:next w:val="Textkomente"/>
    <w:link w:val="PedmtkomenteChar"/>
    <w:rsid w:val="00697FD0"/>
    <w:rPr>
      <w:b/>
      <w:bCs/>
    </w:rPr>
  </w:style>
  <w:style w:type="character" w:customStyle="1" w:styleId="PedmtkomenteChar">
    <w:name w:val="Předmět komentáře Char"/>
    <w:link w:val="Pedmtkomente"/>
    <w:rsid w:val="00697FD0"/>
    <w:rPr>
      <w:b/>
      <w:bCs/>
    </w:rPr>
  </w:style>
  <w:style w:type="character" w:customStyle="1" w:styleId="ZpatChar">
    <w:name w:val="Zápatí Char"/>
    <w:link w:val="Zpat"/>
    <w:uiPriority w:val="99"/>
    <w:rsid w:val="005C03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81855">
      <w:bodyDiv w:val="1"/>
      <w:marLeft w:val="0"/>
      <w:marRight w:val="0"/>
      <w:marTop w:val="0"/>
      <w:marBottom w:val="0"/>
      <w:divBdr>
        <w:top w:val="none" w:sz="0" w:space="0" w:color="auto"/>
        <w:left w:val="none" w:sz="0" w:space="0" w:color="auto"/>
        <w:bottom w:val="none" w:sz="0" w:space="0" w:color="auto"/>
        <w:right w:val="none" w:sz="0" w:space="0" w:color="auto"/>
      </w:divBdr>
    </w:div>
    <w:div w:id="1298416196">
      <w:bodyDiv w:val="1"/>
      <w:marLeft w:val="0"/>
      <w:marRight w:val="0"/>
      <w:marTop w:val="0"/>
      <w:marBottom w:val="0"/>
      <w:divBdr>
        <w:top w:val="none" w:sz="0" w:space="0" w:color="auto"/>
        <w:left w:val="none" w:sz="0" w:space="0" w:color="auto"/>
        <w:bottom w:val="none" w:sz="0" w:space="0" w:color="auto"/>
        <w:right w:val="none" w:sz="0" w:space="0" w:color="auto"/>
      </w:divBdr>
    </w:div>
    <w:div w:id="1375421783">
      <w:bodyDiv w:val="1"/>
      <w:marLeft w:val="0"/>
      <w:marRight w:val="0"/>
      <w:marTop w:val="0"/>
      <w:marBottom w:val="0"/>
      <w:divBdr>
        <w:top w:val="none" w:sz="0" w:space="0" w:color="auto"/>
        <w:left w:val="none" w:sz="0" w:space="0" w:color="auto"/>
        <w:bottom w:val="none" w:sz="0" w:space="0" w:color="auto"/>
        <w:right w:val="none" w:sz="0" w:space="0" w:color="auto"/>
      </w:divBdr>
    </w:div>
    <w:div w:id="1565795418">
      <w:bodyDiv w:val="1"/>
      <w:marLeft w:val="0"/>
      <w:marRight w:val="0"/>
      <w:marTop w:val="0"/>
      <w:marBottom w:val="0"/>
      <w:divBdr>
        <w:top w:val="none" w:sz="0" w:space="0" w:color="auto"/>
        <w:left w:val="none" w:sz="0" w:space="0" w:color="auto"/>
        <w:bottom w:val="none" w:sz="0" w:space="0" w:color="auto"/>
        <w:right w:val="none" w:sz="0" w:space="0" w:color="auto"/>
      </w:divBdr>
      <w:divsChild>
        <w:div w:id="8454312">
          <w:marLeft w:val="0"/>
          <w:marRight w:val="0"/>
          <w:marTop w:val="0"/>
          <w:marBottom w:val="0"/>
          <w:divBdr>
            <w:top w:val="none" w:sz="0" w:space="0" w:color="auto"/>
            <w:left w:val="none" w:sz="0" w:space="0" w:color="auto"/>
            <w:bottom w:val="none" w:sz="0" w:space="0" w:color="auto"/>
            <w:right w:val="none" w:sz="0" w:space="0" w:color="auto"/>
          </w:divBdr>
        </w:div>
        <w:div w:id="18631641">
          <w:marLeft w:val="0"/>
          <w:marRight w:val="0"/>
          <w:marTop w:val="0"/>
          <w:marBottom w:val="0"/>
          <w:divBdr>
            <w:top w:val="none" w:sz="0" w:space="0" w:color="auto"/>
            <w:left w:val="none" w:sz="0" w:space="0" w:color="auto"/>
            <w:bottom w:val="none" w:sz="0" w:space="0" w:color="auto"/>
            <w:right w:val="none" w:sz="0" w:space="0" w:color="auto"/>
          </w:divBdr>
        </w:div>
        <w:div w:id="37243827">
          <w:marLeft w:val="0"/>
          <w:marRight w:val="0"/>
          <w:marTop w:val="0"/>
          <w:marBottom w:val="0"/>
          <w:divBdr>
            <w:top w:val="none" w:sz="0" w:space="0" w:color="auto"/>
            <w:left w:val="none" w:sz="0" w:space="0" w:color="auto"/>
            <w:bottom w:val="none" w:sz="0" w:space="0" w:color="auto"/>
            <w:right w:val="none" w:sz="0" w:space="0" w:color="auto"/>
          </w:divBdr>
        </w:div>
        <w:div w:id="41250284">
          <w:marLeft w:val="0"/>
          <w:marRight w:val="0"/>
          <w:marTop w:val="0"/>
          <w:marBottom w:val="0"/>
          <w:divBdr>
            <w:top w:val="none" w:sz="0" w:space="0" w:color="auto"/>
            <w:left w:val="none" w:sz="0" w:space="0" w:color="auto"/>
            <w:bottom w:val="none" w:sz="0" w:space="0" w:color="auto"/>
            <w:right w:val="none" w:sz="0" w:space="0" w:color="auto"/>
          </w:divBdr>
        </w:div>
        <w:div w:id="54359714">
          <w:marLeft w:val="0"/>
          <w:marRight w:val="0"/>
          <w:marTop w:val="0"/>
          <w:marBottom w:val="0"/>
          <w:divBdr>
            <w:top w:val="none" w:sz="0" w:space="0" w:color="auto"/>
            <w:left w:val="none" w:sz="0" w:space="0" w:color="auto"/>
            <w:bottom w:val="none" w:sz="0" w:space="0" w:color="auto"/>
            <w:right w:val="none" w:sz="0" w:space="0" w:color="auto"/>
          </w:divBdr>
        </w:div>
        <w:div w:id="55006994">
          <w:marLeft w:val="0"/>
          <w:marRight w:val="0"/>
          <w:marTop w:val="0"/>
          <w:marBottom w:val="0"/>
          <w:divBdr>
            <w:top w:val="none" w:sz="0" w:space="0" w:color="auto"/>
            <w:left w:val="none" w:sz="0" w:space="0" w:color="auto"/>
            <w:bottom w:val="none" w:sz="0" w:space="0" w:color="auto"/>
            <w:right w:val="none" w:sz="0" w:space="0" w:color="auto"/>
          </w:divBdr>
        </w:div>
        <w:div w:id="57486308">
          <w:marLeft w:val="0"/>
          <w:marRight w:val="0"/>
          <w:marTop w:val="0"/>
          <w:marBottom w:val="0"/>
          <w:divBdr>
            <w:top w:val="none" w:sz="0" w:space="0" w:color="auto"/>
            <w:left w:val="none" w:sz="0" w:space="0" w:color="auto"/>
            <w:bottom w:val="none" w:sz="0" w:space="0" w:color="auto"/>
            <w:right w:val="none" w:sz="0" w:space="0" w:color="auto"/>
          </w:divBdr>
        </w:div>
        <w:div w:id="59444065">
          <w:marLeft w:val="0"/>
          <w:marRight w:val="0"/>
          <w:marTop w:val="0"/>
          <w:marBottom w:val="0"/>
          <w:divBdr>
            <w:top w:val="none" w:sz="0" w:space="0" w:color="auto"/>
            <w:left w:val="none" w:sz="0" w:space="0" w:color="auto"/>
            <w:bottom w:val="none" w:sz="0" w:space="0" w:color="auto"/>
            <w:right w:val="none" w:sz="0" w:space="0" w:color="auto"/>
          </w:divBdr>
        </w:div>
        <w:div w:id="69354337">
          <w:marLeft w:val="0"/>
          <w:marRight w:val="0"/>
          <w:marTop w:val="0"/>
          <w:marBottom w:val="0"/>
          <w:divBdr>
            <w:top w:val="none" w:sz="0" w:space="0" w:color="auto"/>
            <w:left w:val="none" w:sz="0" w:space="0" w:color="auto"/>
            <w:bottom w:val="none" w:sz="0" w:space="0" w:color="auto"/>
            <w:right w:val="none" w:sz="0" w:space="0" w:color="auto"/>
          </w:divBdr>
        </w:div>
        <w:div w:id="90667848">
          <w:marLeft w:val="0"/>
          <w:marRight w:val="0"/>
          <w:marTop w:val="0"/>
          <w:marBottom w:val="0"/>
          <w:divBdr>
            <w:top w:val="none" w:sz="0" w:space="0" w:color="auto"/>
            <w:left w:val="none" w:sz="0" w:space="0" w:color="auto"/>
            <w:bottom w:val="none" w:sz="0" w:space="0" w:color="auto"/>
            <w:right w:val="none" w:sz="0" w:space="0" w:color="auto"/>
          </w:divBdr>
        </w:div>
        <w:div w:id="94175813">
          <w:marLeft w:val="0"/>
          <w:marRight w:val="0"/>
          <w:marTop w:val="0"/>
          <w:marBottom w:val="0"/>
          <w:divBdr>
            <w:top w:val="none" w:sz="0" w:space="0" w:color="auto"/>
            <w:left w:val="none" w:sz="0" w:space="0" w:color="auto"/>
            <w:bottom w:val="none" w:sz="0" w:space="0" w:color="auto"/>
            <w:right w:val="none" w:sz="0" w:space="0" w:color="auto"/>
          </w:divBdr>
        </w:div>
        <w:div w:id="102068454">
          <w:marLeft w:val="0"/>
          <w:marRight w:val="0"/>
          <w:marTop w:val="0"/>
          <w:marBottom w:val="0"/>
          <w:divBdr>
            <w:top w:val="none" w:sz="0" w:space="0" w:color="auto"/>
            <w:left w:val="none" w:sz="0" w:space="0" w:color="auto"/>
            <w:bottom w:val="none" w:sz="0" w:space="0" w:color="auto"/>
            <w:right w:val="none" w:sz="0" w:space="0" w:color="auto"/>
          </w:divBdr>
        </w:div>
        <w:div w:id="104614332">
          <w:marLeft w:val="0"/>
          <w:marRight w:val="0"/>
          <w:marTop w:val="0"/>
          <w:marBottom w:val="0"/>
          <w:divBdr>
            <w:top w:val="none" w:sz="0" w:space="0" w:color="auto"/>
            <w:left w:val="none" w:sz="0" w:space="0" w:color="auto"/>
            <w:bottom w:val="none" w:sz="0" w:space="0" w:color="auto"/>
            <w:right w:val="none" w:sz="0" w:space="0" w:color="auto"/>
          </w:divBdr>
        </w:div>
        <w:div w:id="110973806">
          <w:marLeft w:val="0"/>
          <w:marRight w:val="0"/>
          <w:marTop w:val="0"/>
          <w:marBottom w:val="0"/>
          <w:divBdr>
            <w:top w:val="none" w:sz="0" w:space="0" w:color="auto"/>
            <w:left w:val="none" w:sz="0" w:space="0" w:color="auto"/>
            <w:bottom w:val="none" w:sz="0" w:space="0" w:color="auto"/>
            <w:right w:val="none" w:sz="0" w:space="0" w:color="auto"/>
          </w:divBdr>
        </w:div>
        <w:div w:id="113797599">
          <w:marLeft w:val="0"/>
          <w:marRight w:val="0"/>
          <w:marTop w:val="0"/>
          <w:marBottom w:val="0"/>
          <w:divBdr>
            <w:top w:val="none" w:sz="0" w:space="0" w:color="auto"/>
            <w:left w:val="none" w:sz="0" w:space="0" w:color="auto"/>
            <w:bottom w:val="none" w:sz="0" w:space="0" w:color="auto"/>
            <w:right w:val="none" w:sz="0" w:space="0" w:color="auto"/>
          </w:divBdr>
        </w:div>
        <w:div w:id="115100610">
          <w:marLeft w:val="0"/>
          <w:marRight w:val="0"/>
          <w:marTop w:val="0"/>
          <w:marBottom w:val="0"/>
          <w:divBdr>
            <w:top w:val="none" w:sz="0" w:space="0" w:color="auto"/>
            <w:left w:val="none" w:sz="0" w:space="0" w:color="auto"/>
            <w:bottom w:val="none" w:sz="0" w:space="0" w:color="auto"/>
            <w:right w:val="none" w:sz="0" w:space="0" w:color="auto"/>
          </w:divBdr>
        </w:div>
        <w:div w:id="122696336">
          <w:marLeft w:val="0"/>
          <w:marRight w:val="0"/>
          <w:marTop w:val="0"/>
          <w:marBottom w:val="0"/>
          <w:divBdr>
            <w:top w:val="none" w:sz="0" w:space="0" w:color="auto"/>
            <w:left w:val="none" w:sz="0" w:space="0" w:color="auto"/>
            <w:bottom w:val="none" w:sz="0" w:space="0" w:color="auto"/>
            <w:right w:val="none" w:sz="0" w:space="0" w:color="auto"/>
          </w:divBdr>
        </w:div>
        <w:div w:id="126823876">
          <w:marLeft w:val="0"/>
          <w:marRight w:val="0"/>
          <w:marTop w:val="0"/>
          <w:marBottom w:val="0"/>
          <w:divBdr>
            <w:top w:val="none" w:sz="0" w:space="0" w:color="auto"/>
            <w:left w:val="none" w:sz="0" w:space="0" w:color="auto"/>
            <w:bottom w:val="none" w:sz="0" w:space="0" w:color="auto"/>
            <w:right w:val="none" w:sz="0" w:space="0" w:color="auto"/>
          </w:divBdr>
        </w:div>
        <w:div w:id="144704608">
          <w:marLeft w:val="0"/>
          <w:marRight w:val="0"/>
          <w:marTop w:val="0"/>
          <w:marBottom w:val="0"/>
          <w:divBdr>
            <w:top w:val="none" w:sz="0" w:space="0" w:color="auto"/>
            <w:left w:val="none" w:sz="0" w:space="0" w:color="auto"/>
            <w:bottom w:val="none" w:sz="0" w:space="0" w:color="auto"/>
            <w:right w:val="none" w:sz="0" w:space="0" w:color="auto"/>
          </w:divBdr>
        </w:div>
        <w:div w:id="146824703">
          <w:marLeft w:val="0"/>
          <w:marRight w:val="0"/>
          <w:marTop w:val="0"/>
          <w:marBottom w:val="0"/>
          <w:divBdr>
            <w:top w:val="none" w:sz="0" w:space="0" w:color="auto"/>
            <w:left w:val="none" w:sz="0" w:space="0" w:color="auto"/>
            <w:bottom w:val="none" w:sz="0" w:space="0" w:color="auto"/>
            <w:right w:val="none" w:sz="0" w:space="0" w:color="auto"/>
          </w:divBdr>
        </w:div>
        <w:div w:id="153644922">
          <w:marLeft w:val="0"/>
          <w:marRight w:val="0"/>
          <w:marTop w:val="0"/>
          <w:marBottom w:val="0"/>
          <w:divBdr>
            <w:top w:val="none" w:sz="0" w:space="0" w:color="auto"/>
            <w:left w:val="none" w:sz="0" w:space="0" w:color="auto"/>
            <w:bottom w:val="none" w:sz="0" w:space="0" w:color="auto"/>
            <w:right w:val="none" w:sz="0" w:space="0" w:color="auto"/>
          </w:divBdr>
        </w:div>
        <w:div w:id="158887754">
          <w:marLeft w:val="0"/>
          <w:marRight w:val="0"/>
          <w:marTop w:val="0"/>
          <w:marBottom w:val="0"/>
          <w:divBdr>
            <w:top w:val="none" w:sz="0" w:space="0" w:color="auto"/>
            <w:left w:val="none" w:sz="0" w:space="0" w:color="auto"/>
            <w:bottom w:val="none" w:sz="0" w:space="0" w:color="auto"/>
            <w:right w:val="none" w:sz="0" w:space="0" w:color="auto"/>
          </w:divBdr>
        </w:div>
        <w:div w:id="160392315">
          <w:marLeft w:val="0"/>
          <w:marRight w:val="0"/>
          <w:marTop w:val="0"/>
          <w:marBottom w:val="0"/>
          <w:divBdr>
            <w:top w:val="none" w:sz="0" w:space="0" w:color="auto"/>
            <w:left w:val="none" w:sz="0" w:space="0" w:color="auto"/>
            <w:bottom w:val="none" w:sz="0" w:space="0" w:color="auto"/>
            <w:right w:val="none" w:sz="0" w:space="0" w:color="auto"/>
          </w:divBdr>
        </w:div>
        <w:div w:id="160706514">
          <w:marLeft w:val="0"/>
          <w:marRight w:val="0"/>
          <w:marTop w:val="0"/>
          <w:marBottom w:val="0"/>
          <w:divBdr>
            <w:top w:val="none" w:sz="0" w:space="0" w:color="auto"/>
            <w:left w:val="none" w:sz="0" w:space="0" w:color="auto"/>
            <w:bottom w:val="none" w:sz="0" w:space="0" w:color="auto"/>
            <w:right w:val="none" w:sz="0" w:space="0" w:color="auto"/>
          </w:divBdr>
        </w:div>
        <w:div w:id="189878669">
          <w:marLeft w:val="0"/>
          <w:marRight w:val="0"/>
          <w:marTop w:val="0"/>
          <w:marBottom w:val="0"/>
          <w:divBdr>
            <w:top w:val="none" w:sz="0" w:space="0" w:color="auto"/>
            <w:left w:val="none" w:sz="0" w:space="0" w:color="auto"/>
            <w:bottom w:val="none" w:sz="0" w:space="0" w:color="auto"/>
            <w:right w:val="none" w:sz="0" w:space="0" w:color="auto"/>
          </w:divBdr>
        </w:div>
        <w:div w:id="204949093">
          <w:marLeft w:val="0"/>
          <w:marRight w:val="0"/>
          <w:marTop w:val="0"/>
          <w:marBottom w:val="0"/>
          <w:divBdr>
            <w:top w:val="none" w:sz="0" w:space="0" w:color="auto"/>
            <w:left w:val="none" w:sz="0" w:space="0" w:color="auto"/>
            <w:bottom w:val="none" w:sz="0" w:space="0" w:color="auto"/>
            <w:right w:val="none" w:sz="0" w:space="0" w:color="auto"/>
          </w:divBdr>
        </w:div>
        <w:div w:id="226572773">
          <w:marLeft w:val="0"/>
          <w:marRight w:val="0"/>
          <w:marTop w:val="0"/>
          <w:marBottom w:val="0"/>
          <w:divBdr>
            <w:top w:val="none" w:sz="0" w:space="0" w:color="auto"/>
            <w:left w:val="none" w:sz="0" w:space="0" w:color="auto"/>
            <w:bottom w:val="none" w:sz="0" w:space="0" w:color="auto"/>
            <w:right w:val="none" w:sz="0" w:space="0" w:color="auto"/>
          </w:divBdr>
        </w:div>
        <w:div w:id="241374618">
          <w:marLeft w:val="0"/>
          <w:marRight w:val="0"/>
          <w:marTop w:val="0"/>
          <w:marBottom w:val="0"/>
          <w:divBdr>
            <w:top w:val="none" w:sz="0" w:space="0" w:color="auto"/>
            <w:left w:val="none" w:sz="0" w:space="0" w:color="auto"/>
            <w:bottom w:val="none" w:sz="0" w:space="0" w:color="auto"/>
            <w:right w:val="none" w:sz="0" w:space="0" w:color="auto"/>
          </w:divBdr>
        </w:div>
        <w:div w:id="254629335">
          <w:marLeft w:val="0"/>
          <w:marRight w:val="0"/>
          <w:marTop w:val="0"/>
          <w:marBottom w:val="0"/>
          <w:divBdr>
            <w:top w:val="none" w:sz="0" w:space="0" w:color="auto"/>
            <w:left w:val="none" w:sz="0" w:space="0" w:color="auto"/>
            <w:bottom w:val="none" w:sz="0" w:space="0" w:color="auto"/>
            <w:right w:val="none" w:sz="0" w:space="0" w:color="auto"/>
          </w:divBdr>
        </w:div>
        <w:div w:id="257176672">
          <w:marLeft w:val="0"/>
          <w:marRight w:val="0"/>
          <w:marTop w:val="0"/>
          <w:marBottom w:val="0"/>
          <w:divBdr>
            <w:top w:val="none" w:sz="0" w:space="0" w:color="auto"/>
            <w:left w:val="none" w:sz="0" w:space="0" w:color="auto"/>
            <w:bottom w:val="none" w:sz="0" w:space="0" w:color="auto"/>
            <w:right w:val="none" w:sz="0" w:space="0" w:color="auto"/>
          </w:divBdr>
        </w:div>
        <w:div w:id="261039698">
          <w:marLeft w:val="0"/>
          <w:marRight w:val="0"/>
          <w:marTop w:val="0"/>
          <w:marBottom w:val="0"/>
          <w:divBdr>
            <w:top w:val="none" w:sz="0" w:space="0" w:color="auto"/>
            <w:left w:val="none" w:sz="0" w:space="0" w:color="auto"/>
            <w:bottom w:val="none" w:sz="0" w:space="0" w:color="auto"/>
            <w:right w:val="none" w:sz="0" w:space="0" w:color="auto"/>
          </w:divBdr>
        </w:div>
        <w:div w:id="265773675">
          <w:marLeft w:val="0"/>
          <w:marRight w:val="0"/>
          <w:marTop w:val="0"/>
          <w:marBottom w:val="0"/>
          <w:divBdr>
            <w:top w:val="none" w:sz="0" w:space="0" w:color="auto"/>
            <w:left w:val="none" w:sz="0" w:space="0" w:color="auto"/>
            <w:bottom w:val="none" w:sz="0" w:space="0" w:color="auto"/>
            <w:right w:val="none" w:sz="0" w:space="0" w:color="auto"/>
          </w:divBdr>
        </w:div>
        <w:div w:id="265970372">
          <w:marLeft w:val="0"/>
          <w:marRight w:val="0"/>
          <w:marTop w:val="0"/>
          <w:marBottom w:val="0"/>
          <w:divBdr>
            <w:top w:val="none" w:sz="0" w:space="0" w:color="auto"/>
            <w:left w:val="none" w:sz="0" w:space="0" w:color="auto"/>
            <w:bottom w:val="none" w:sz="0" w:space="0" w:color="auto"/>
            <w:right w:val="none" w:sz="0" w:space="0" w:color="auto"/>
          </w:divBdr>
        </w:div>
        <w:div w:id="273371765">
          <w:marLeft w:val="0"/>
          <w:marRight w:val="0"/>
          <w:marTop w:val="0"/>
          <w:marBottom w:val="0"/>
          <w:divBdr>
            <w:top w:val="none" w:sz="0" w:space="0" w:color="auto"/>
            <w:left w:val="none" w:sz="0" w:space="0" w:color="auto"/>
            <w:bottom w:val="none" w:sz="0" w:space="0" w:color="auto"/>
            <w:right w:val="none" w:sz="0" w:space="0" w:color="auto"/>
          </w:divBdr>
        </w:div>
        <w:div w:id="274481241">
          <w:marLeft w:val="0"/>
          <w:marRight w:val="0"/>
          <w:marTop w:val="0"/>
          <w:marBottom w:val="0"/>
          <w:divBdr>
            <w:top w:val="none" w:sz="0" w:space="0" w:color="auto"/>
            <w:left w:val="none" w:sz="0" w:space="0" w:color="auto"/>
            <w:bottom w:val="none" w:sz="0" w:space="0" w:color="auto"/>
            <w:right w:val="none" w:sz="0" w:space="0" w:color="auto"/>
          </w:divBdr>
        </w:div>
        <w:div w:id="279651924">
          <w:marLeft w:val="0"/>
          <w:marRight w:val="0"/>
          <w:marTop w:val="0"/>
          <w:marBottom w:val="0"/>
          <w:divBdr>
            <w:top w:val="none" w:sz="0" w:space="0" w:color="auto"/>
            <w:left w:val="none" w:sz="0" w:space="0" w:color="auto"/>
            <w:bottom w:val="none" w:sz="0" w:space="0" w:color="auto"/>
            <w:right w:val="none" w:sz="0" w:space="0" w:color="auto"/>
          </w:divBdr>
        </w:div>
        <w:div w:id="281956628">
          <w:marLeft w:val="0"/>
          <w:marRight w:val="0"/>
          <w:marTop w:val="0"/>
          <w:marBottom w:val="0"/>
          <w:divBdr>
            <w:top w:val="none" w:sz="0" w:space="0" w:color="auto"/>
            <w:left w:val="none" w:sz="0" w:space="0" w:color="auto"/>
            <w:bottom w:val="none" w:sz="0" w:space="0" w:color="auto"/>
            <w:right w:val="none" w:sz="0" w:space="0" w:color="auto"/>
          </w:divBdr>
        </w:div>
        <w:div w:id="286399290">
          <w:marLeft w:val="0"/>
          <w:marRight w:val="0"/>
          <w:marTop w:val="0"/>
          <w:marBottom w:val="0"/>
          <w:divBdr>
            <w:top w:val="none" w:sz="0" w:space="0" w:color="auto"/>
            <w:left w:val="none" w:sz="0" w:space="0" w:color="auto"/>
            <w:bottom w:val="none" w:sz="0" w:space="0" w:color="auto"/>
            <w:right w:val="none" w:sz="0" w:space="0" w:color="auto"/>
          </w:divBdr>
        </w:div>
        <w:div w:id="300229928">
          <w:marLeft w:val="0"/>
          <w:marRight w:val="0"/>
          <w:marTop w:val="0"/>
          <w:marBottom w:val="0"/>
          <w:divBdr>
            <w:top w:val="none" w:sz="0" w:space="0" w:color="auto"/>
            <w:left w:val="none" w:sz="0" w:space="0" w:color="auto"/>
            <w:bottom w:val="none" w:sz="0" w:space="0" w:color="auto"/>
            <w:right w:val="none" w:sz="0" w:space="0" w:color="auto"/>
          </w:divBdr>
        </w:div>
        <w:div w:id="305356883">
          <w:marLeft w:val="0"/>
          <w:marRight w:val="0"/>
          <w:marTop w:val="0"/>
          <w:marBottom w:val="0"/>
          <w:divBdr>
            <w:top w:val="none" w:sz="0" w:space="0" w:color="auto"/>
            <w:left w:val="none" w:sz="0" w:space="0" w:color="auto"/>
            <w:bottom w:val="none" w:sz="0" w:space="0" w:color="auto"/>
            <w:right w:val="none" w:sz="0" w:space="0" w:color="auto"/>
          </w:divBdr>
        </w:div>
        <w:div w:id="313796827">
          <w:marLeft w:val="0"/>
          <w:marRight w:val="0"/>
          <w:marTop w:val="0"/>
          <w:marBottom w:val="0"/>
          <w:divBdr>
            <w:top w:val="none" w:sz="0" w:space="0" w:color="auto"/>
            <w:left w:val="none" w:sz="0" w:space="0" w:color="auto"/>
            <w:bottom w:val="none" w:sz="0" w:space="0" w:color="auto"/>
            <w:right w:val="none" w:sz="0" w:space="0" w:color="auto"/>
          </w:divBdr>
        </w:div>
        <w:div w:id="318316630">
          <w:marLeft w:val="0"/>
          <w:marRight w:val="0"/>
          <w:marTop w:val="0"/>
          <w:marBottom w:val="0"/>
          <w:divBdr>
            <w:top w:val="none" w:sz="0" w:space="0" w:color="auto"/>
            <w:left w:val="none" w:sz="0" w:space="0" w:color="auto"/>
            <w:bottom w:val="none" w:sz="0" w:space="0" w:color="auto"/>
            <w:right w:val="none" w:sz="0" w:space="0" w:color="auto"/>
          </w:divBdr>
        </w:div>
        <w:div w:id="327831325">
          <w:marLeft w:val="0"/>
          <w:marRight w:val="0"/>
          <w:marTop w:val="0"/>
          <w:marBottom w:val="0"/>
          <w:divBdr>
            <w:top w:val="none" w:sz="0" w:space="0" w:color="auto"/>
            <w:left w:val="none" w:sz="0" w:space="0" w:color="auto"/>
            <w:bottom w:val="none" w:sz="0" w:space="0" w:color="auto"/>
            <w:right w:val="none" w:sz="0" w:space="0" w:color="auto"/>
          </w:divBdr>
        </w:div>
        <w:div w:id="342126283">
          <w:marLeft w:val="0"/>
          <w:marRight w:val="0"/>
          <w:marTop w:val="0"/>
          <w:marBottom w:val="0"/>
          <w:divBdr>
            <w:top w:val="none" w:sz="0" w:space="0" w:color="auto"/>
            <w:left w:val="none" w:sz="0" w:space="0" w:color="auto"/>
            <w:bottom w:val="none" w:sz="0" w:space="0" w:color="auto"/>
            <w:right w:val="none" w:sz="0" w:space="0" w:color="auto"/>
          </w:divBdr>
        </w:div>
        <w:div w:id="344019405">
          <w:marLeft w:val="0"/>
          <w:marRight w:val="0"/>
          <w:marTop w:val="0"/>
          <w:marBottom w:val="0"/>
          <w:divBdr>
            <w:top w:val="none" w:sz="0" w:space="0" w:color="auto"/>
            <w:left w:val="none" w:sz="0" w:space="0" w:color="auto"/>
            <w:bottom w:val="none" w:sz="0" w:space="0" w:color="auto"/>
            <w:right w:val="none" w:sz="0" w:space="0" w:color="auto"/>
          </w:divBdr>
        </w:div>
        <w:div w:id="345139058">
          <w:marLeft w:val="0"/>
          <w:marRight w:val="0"/>
          <w:marTop w:val="0"/>
          <w:marBottom w:val="0"/>
          <w:divBdr>
            <w:top w:val="none" w:sz="0" w:space="0" w:color="auto"/>
            <w:left w:val="none" w:sz="0" w:space="0" w:color="auto"/>
            <w:bottom w:val="none" w:sz="0" w:space="0" w:color="auto"/>
            <w:right w:val="none" w:sz="0" w:space="0" w:color="auto"/>
          </w:divBdr>
        </w:div>
        <w:div w:id="347760826">
          <w:marLeft w:val="0"/>
          <w:marRight w:val="0"/>
          <w:marTop w:val="0"/>
          <w:marBottom w:val="0"/>
          <w:divBdr>
            <w:top w:val="none" w:sz="0" w:space="0" w:color="auto"/>
            <w:left w:val="none" w:sz="0" w:space="0" w:color="auto"/>
            <w:bottom w:val="none" w:sz="0" w:space="0" w:color="auto"/>
            <w:right w:val="none" w:sz="0" w:space="0" w:color="auto"/>
          </w:divBdr>
        </w:div>
        <w:div w:id="351684291">
          <w:marLeft w:val="0"/>
          <w:marRight w:val="0"/>
          <w:marTop w:val="0"/>
          <w:marBottom w:val="0"/>
          <w:divBdr>
            <w:top w:val="none" w:sz="0" w:space="0" w:color="auto"/>
            <w:left w:val="none" w:sz="0" w:space="0" w:color="auto"/>
            <w:bottom w:val="none" w:sz="0" w:space="0" w:color="auto"/>
            <w:right w:val="none" w:sz="0" w:space="0" w:color="auto"/>
          </w:divBdr>
        </w:div>
        <w:div w:id="359597423">
          <w:marLeft w:val="0"/>
          <w:marRight w:val="0"/>
          <w:marTop w:val="0"/>
          <w:marBottom w:val="0"/>
          <w:divBdr>
            <w:top w:val="none" w:sz="0" w:space="0" w:color="auto"/>
            <w:left w:val="none" w:sz="0" w:space="0" w:color="auto"/>
            <w:bottom w:val="none" w:sz="0" w:space="0" w:color="auto"/>
            <w:right w:val="none" w:sz="0" w:space="0" w:color="auto"/>
          </w:divBdr>
        </w:div>
        <w:div w:id="370694196">
          <w:marLeft w:val="0"/>
          <w:marRight w:val="0"/>
          <w:marTop w:val="0"/>
          <w:marBottom w:val="0"/>
          <w:divBdr>
            <w:top w:val="none" w:sz="0" w:space="0" w:color="auto"/>
            <w:left w:val="none" w:sz="0" w:space="0" w:color="auto"/>
            <w:bottom w:val="none" w:sz="0" w:space="0" w:color="auto"/>
            <w:right w:val="none" w:sz="0" w:space="0" w:color="auto"/>
          </w:divBdr>
        </w:div>
        <w:div w:id="388922246">
          <w:marLeft w:val="0"/>
          <w:marRight w:val="0"/>
          <w:marTop w:val="0"/>
          <w:marBottom w:val="0"/>
          <w:divBdr>
            <w:top w:val="none" w:sz="0" w:space="0" w:color="auto"/>
            <w:left w:val="none" w:sz="0" w:space="0" w:color="auto"/>
            <w:bottom w:val="none" w:sz="0" w:space="0" w:color="auto"/>
            <w:right w:val="none" w:sz="0" w:space="0" w:color="auto"/>
          </w:divBdr>
        </w:div>
        <w:div w:id="415783638">
          <w:marLeft w:val="0"/>
          <w:marRight w:val="0"/>
          <w:marTop w:val="0"/>
          <w:marBottom w:val="0"/>
          <w:divBdr>
            <w:top w:val="none" w:sz="0" w:space="0" w:color="auto"/>
            <w:left w:val="none" w:sz="0" w:space="0" w:color="auto"/>
            <w:bottom w:val="none" w:sz="0" w:space="0" w:color="auto"/>
            <w:right w:val="none" w:sz="0" w:space="0" w:color="auto"/>
          </w:divBdr>
        </w:div>
        <w:div w:id="420613822">
          <w:marLeft w:val="0"/>
          <w:marRight w:val="0"/>
          <w:marTop w:val="0"/>
          <w:marBottom w:val="0"/>
          <w:divBdr>
            <w:top w:val="none" w:sz="0" w:space="0" w:color="auto"/>
            <w:left w:val="none" w:sz="0" w:space="0" w:color="auto"/>
            <w:bottom w:val="none" w:sz="0" w:space="0" w:color="auto"/>
            <w:right w:val="none" w:sz="0" w:space="0" w:color="auto"/>
          </w:divBdr>
        </w:div>
        <w:div w:id="425924668">
          <w:marLeft w:val="0"/>
          <w:marRight w:val="0"/>
          <w:marTop w:val="0"/>
          <w:marBottom w:val="0"/>
          <w:divBdr>
            <w:top w:val="none" w:sz="0" w:space="0" w:color="auto"/>
            <w:left w:val="none" w:sz="0" w:space="0" w:color="auto"/>
            <w:bottom w:val="none" w:sz="0" w:space="0" w:color="auto"/>
            <w:right w:val="none" w:sz="0" w:space="0" w:color="auto"/>
          </w:divBdr>
        </w:div>
        <w:div w:id="428551418">
          <w:marLeft w:val="0"/>
          <w:marRight w:val="0"/>
          <w:marTop w:val="0"/>
          <w:marBottom w:val="0"/>
          <w:divBdr>
            <w:top w:val="none" w:sz="0" w:space="0" w:color="auto"/>
            <w:left w:val="none" w:sz="0" w:space="0" w:color="auto"/>
            <w:bottom w:val="none" w:sz="0" w:space="0" w:color="auto"/>
            <w:right w:val="none" w:sz="0" w:space="0" w:color="auto"/>
          </w:divBdr>
        </w:div>
        <w:div w:id="463737292">
          <w:marLeft w:val="0"/>
          <w:marRight w:val="0"/>
          <w:marTop w:val="0"/>
          <w:marBottom w:val="0"/>
          <w:divBdr>
            <w:top w:val="none" w:sz="0" w:space="0" w:color="auto"/>
            <w:left w:val="none" w:sz="0" w:space="0" w:color="auto"/>
            <w:bottom w:val="none" w:sz="0" w:space="0" w:color="auto"/>
            <w:right w:val="none" w:sz="0" w:space="0" w:color="auto"/>
          </w:divBdr>
        </w:div>
        <w:div w:id="465666044">
          <w:marLeft w:val="0"/>
          <w:marRight w:val="0"/>
          <w:marTop w:val="0"/>
          <w:marBottom w:val="0"/>
          <w:divBdr>
            <w:top w:val="none" w:sz="0" w:space="0" w:color="auto"/>
            <w:left w:val="none" w:sz="0" w:space="0" w:color="auto"/>
            <w:bottom w:val="none" w:sz="0" w:space="0" w:color="auto"/>
            <w:right w:val="none" w:sz="0" w:space="0" w:color="auto"/>
          </w:divBdr>
        </w:div>
        <w:div w:id="469980551">
          <w:marLeft w:val="0"/>
          <w:marRight w:val="0"/>
          <w:marTop w:val="0"/>
          <w:marBottom w:val="0"/>
          <w:divBdr>
            <w:top w:val="none" w:sz="0" w:space="0" w:color="auto"/>
            <w:left w:val="none" w:sz="0" w:space="0" w:color="auto"/>
            <w:bottom w:val="none" w:sz="0" w:space="0" w:color="auto"/>
            <w:right w:val="none" w:sz="0" w:space="0" w:color="auto"/>
          </w:divBdr>
        </w:div>
        <w:div w:id="476997372">
          <w:marLeft w:val="0"/>
          <w:marRight w:val="0"/>
          <w:marTop w:val="0"/>
          <w:marBottom w:val="0"/>
          <w:divBdr>
            <w:top w:val="none" w:sz="0" w:space="0" w:color="auto"/>
            <w:left w:val="none" w:sz="0" w:space="0" w:color="auto"/>
            <w:bottom w:val="none" w:sz="0" w:space="0" w:color="auto"/>
            <w:right w:val="none" w:sz="0" w:space="0" w:color="auto"/>
          </w:divBdr>
        </w:div>
        <w:div w:id="479150523">
          <w:marLeft w:val="0"/>
          <w:marRight w:val="0"/>
          <w:marTop w:val="0"/>
          <w:marBottom w:val="0"/>
          <w:divBdr>
            <w:top w:val="none" w:sz="0" w:space="0" w:color="auto"/>
            <w:left w:val="none" w:sz="0" w:space="0" w:color="auto"/>
            <w:bottom w:val="none" w:sz="0" w:space="0" w:color="auto"/>
            <w:right w:val="none" w:sz="0" w:space="0" w:color="auto"/>
          </w:divBdr>
        </w:div>
        <w:div w:id="480658089">
          <w:marLeft w:val="0"/>
          <w:marRight w:val="0"/>
          <w:marTop w:val="0"/>
          <w:marBottom w:val="0"/>
          <w:divBdr>
            <w:top w:val="none" w:sz="0" w:space="0" w:color="auto"/>
            <w:left w:val="none" w:sz="0" w:space="0" w:color="auto"/>
            <w:bottom w:val="none" w:sz="0" w:space="0" w:color="auto"/>
            <w:right w:val="none" w:sz="0" w:space="0" w:color="auto"/>
          </w:divBdr>
        </w:div>
        <w:div w:id="495728597">
          <w:marLeft w:val="0"/>
          <w:marRight w:val="0"/>
          <w:marTop w:val="0"/>
          <w:marBottom w:val="0"/>
          <w:divBdr>
            <w:top w:val="none" w:sz="0" w:space="0" w:color="auto"/>
            <w:left w:val="none" w:sz="0" w:space="0" w:color="auto"/>
            <w:bottom w:val="none" w:sz="0" w:space="0" w:color="auto"/>
            <w:right w:val="none" w:sz="0" w:space="0" w:color="auto"/>
          </w:divBdr>
        </w:div>
        <w:div w:id="500196896">
          <w:marLeft w:val="0"/>
          <w:marRight w:val="0"/>
          <w:marTop w:val="0"/>
          <w:marBottom w:val="0"/>
          <w:divBdr>
            <w:top w:val="none" w:sz="0" w:space="0" w:color="auto"/>
            <w:left w:val="none" w:sz="0" w:space="0" w:color="auto"/>
            <w:bottom w:val="none" w:sz="0" w:space="0" w:color="auto"/>
            <w:right w:val="none" w:sz="0" w:space="0" w:color="auto"/>
          </w:divBdr>
        </w:div>
        <w:div w:id="533731672">
          <w:marLeft w:val="0"/>
          <w:marRight w:val="0"/>
          <w:marTop w:val="0"/>
          <w:marBottom w:val="0"/>
          <w:divBdr>
            <w:top w:val="none" w:sz="0" w:space="0" w:color="auto"/>
            <w:left w:val="none" w:sz="0" w:space="0" w:color="auto"/>
            <w:bottom w:val="none" w:sz="0" w:space="0" w:color="auto"/>
            <w:right w:val="none" w:sz="0" w:space="0" w:color="auto"/>
          </w:divBdr>
        </w:div>
        <w:div w:id="542518417">
          <w:marLeft w:val="0"/>
          <w:marRight w:val="0"/>
          <w:marTop w:val="0"/>
          <w:marBottom w:val="0"/>
          <w:divBdr>
            <w:top w:val="none" w:sz="0" w:space="0" w:color="auto"/>
            <w:left w:val="none" w:sz="0" w:space="0" w:color="auto"/>
            <w:bottom w:val="none" w:sz="0" w:space="0" w:color="auto"/>
            <w:right w:val="none" w:sz="0" w:space="0" w:color="auto"/>
          </w:divBdr>
        </w:div>
        <w:div w:id="549851899">
          <w:marLeft w:val="0"/>
          <w:marRight w:val="0"/>
          <w:marTop w:val="0"/>
          <w:marBottom w:val="0"/>
          <w:divBdr>
            <w:top w:val="none" w:sz="0" w:space="0" w:color="auto"/>
            <w:left w:val="none" w:sz="0" w:space="0" w:color="auto"/>
            <w:bottom w:val="none" w:sz="0" w:space="0" w:color="auto"/>
            <w:right w:val="none" w:sz="0" w:space="0" w:color="auto"/>
          </w:divBdr>
        </w:div>
        <w:div w:id="553275373">
          <w:marLeft w:val="0"/>
          <w:marRight w:val="0"/>
          <w:marTop w:val="0"/>
          <w:marBottom w:val="0"/>
          <w:divBdr>
            <w:top w:val="none" w:sz="0" w:space="0" w:color="auto"/>
            <w:left w:val="none" w:sz="0" w:space="0" w:color="auto"/>
            <w:bottom w:val="none" w:sz="0" w:space="0" w:color="auto"/>
            <w:right w:val="none" w:sz="0" w:space="0" w:color="auto"/>
          </w:divBdr>
        </w:div>
        <w:div w:id="554703226">
          <w:marLeft w:val="0"/>
          <w:marRight w:val="0"/>
          <w:marTop w:val="0"/>
          <w:marBottom w:val="0"/>
          <w:divBdr>
            <w:top w:val="none" w:sz="0" w:space="0" w:color="auto"/>
            <w:left w:val="none" w:sz="0" w:space="0" w:color="auto"/>
            <w:bottom w:val="none" w:sz="0" w:space="0" w:color="auto"/>
            <w:right w:val="none" w:sz="0" w:space="0" w:color="auto"/>
          </w:divBdr>
        </w:div>
        <w:div w:id="556670175">
          <w:marLeft w:val="0"/>
          <w:marRight w:val="0"/>
          <w:marTop w:val="0"/>
          <w:marBottom w:val="0"/>
          <w:divBdr>
            <w:top w:val="none" w:sz="0" w:space="0" w:color="auto"/>
            <w:left w:val="none" w:sz="0" w:space="0" w:color="auto"/>
            <w:bottom w:val="none" w:sz="0" w:space="0" w:color="auto"/>
            <w:right w:val="none" w:sz="0" w:space="0" w:color="auto"/>
          </w:divBdr>
        </w:div>
        <w:div w:id="559440138">
          <w:marLeft w:val="0"/>
          <w:marRight w:val="0"/>
          <w:marTop w:val="0"/>
          <w:marBottom w:val="0"/>
          <w:divBdr>
            <w:top w:val="none" w:sz="0" w:space="0" w:color="auto"/>
            <w:left w:val="none" w:sz="0" w:space="0" w:color="auto"/>
            <w:bottom w:val="none" w:sz="0" w:space="0" w:color="auto"/>
            <w:right w:val="none" w:sz="0" w:space="0" w:color="auto"/>
          </w:divBdr>
        </w:div>
        <w:div w:id="561911743">
          <w:marLeft w:val="0"/>
          <w:marRight w:val="0"/>
          <w:marTop w:val="0"/>
          <w:marBottom w:val="0"/>
          <w:divBdr>
            <w:top w:val="none" w:sz="0" w:space="0" w:color="auto"/>
            <w:left w:val="none" w:sz="0" w:space="0" w:color="auto"/>
            <w:bottom w:val="none" w:sz="0" w:space="0" w:color="auto"/>
            <w:right w:val="none" w:sz="0" w:space="0" w:color="auto"/>
          </w:divBdr>
        </w:div>
        <w:div w:id="563952710">
          <w:marLeft w:val="0"/>
          <w:marRight w:val="0"/>
          <w:marTop w:val="0"/>
          <w:marBottom w:val="0"/>
          <w:divBdr>
            <w:top w:val="none" w:sz="0" w:space="0" w:color="auto"/>
            <w:left w:val="none" w:sz="0" w:space="0" w:color="auto"/>
            <w:bottom w:val="none" w:sz="0" w:space="0" w:color="auto"/>
            <w:right w:val="none" w:sz="0" w:space="0" w:color="auto"/>
          </w:divBdr>
        </w:div>
        <w:div w:id="569735467">
          <w:marLeft w:val="0"/>
          <w:marRight w:val="0"/>
          <w:marTop w:val="0"/>
          <w:marBottom w:val="0"/>
          <w:divBdr>
            <w:top w:val="none" w:sz="0" w:space="0" w:color="auto"/>
            <w:left w:val="none" w:sz="0" w:space="0" w:color="auto"/>
            <w:bottom w:val="none" w:sz="0" w:space="0" w:color="auto"/>
            <w:right w:val="none" w:sz="0" w:space="0" w:color="auto"/>
          </w:divBdr>
        </w:div>
        <w:div w:id="575091305">
          <w:marLeft w:val="0"/>
          <w:marRight w:val="0"/>
          <w:marTop w:val="0"/>
          <w:marBottom w:val="0"/>
          <w:divBdr>
            <w:top w:val="none" w:sz="0" w:space="0" w:color="auto"/>
            <w:left w:val="none" w:sz="0" w:space="0" w:color="auto"/>
            <w:bottom w:val="none" w:sz="0" w:space="0" w:color="auto"/>
            <w:right w:val="none" w:sz="0" w:space="0" w:color="auto"/>
          </w:divBdr>
        </w:div>
        <w:div w:id="594941618">
          <w:marLeft w:val="0"/>
          <w:marRight w:val="0"/>
          <w:marTop w:val="0"/>
          <w:marBottom w:val="0"/>
          <w:divBdr>
            <w:top w:val="none" w:sz="0" w:space="0" w:color="auto"/>
            <w:left w:val="none" w:sz="0" w:space="0" w:color="auto"/>
            <w:bottom w:val="none" w:sz="0" w:space="0" w:color="auto"/>
            <w:right w:val="none" w:sz="0" w:space="0" w:color="auto"/>
          </w:divBdr>
        </w:div>
        <w:div w:id="600452308">
          <w:marLeft w:val="0"/>
          <w:marRight w:val="0"/>
          <w:marTop w:val="0"/>
          <w:marBottom w:val="0"/>
          <w:divBdr>
            <w:top w:val="none" w:sz="0" w:space="0" w:color="auto"/>
            <w:left w:val="none" w:sz="0" w:space="0" w:color="auto"/>
            <w:bottom w:val="none" w:sz="0" w:space="0" w:color="auto"/>
            <w:right w:val="none" w:sz="0" w:space="0" w:color="auto"/>
          </w:divBdr>
        </w:div>
        <w:div w:id="608855420">
          <w:marLeft w:val="0"/>
          <w:marRight w:val="0"/>
          <w:marTop w:val="0"/>
          <w:marBottom w:val="0"/>
          <w:divBdr>
            <w:top w:val="none" w:sz="0" w:space="0" w:color="auto"/>
            <w:left w:val="none" w:sz="0" w:space="0" w:color="auto"/>
            <w:bottom w:val="none" w:sz="0" w:space="0" w:color="auto"/>
            <w:right w:val="none" w:sz="0" w:space="0" w:color="auto"/>
          </w:divBdr>
        </w:div>
        <w:div w:id="609774473">
          <w:marLeft w:val="0"/>
          <w:marRight w:val="0"/>
          <w:marTop w:val="0"/>
          <w:marBottom w:val="0"/>
          <w:divBdr>
            <w:top w:val="none" w:sz="0" w:space="0" w:color="auto"/>
            <w:left w:val="none" w:sz="0" w:space="0" w:color="auto"/>
            <w:bottom w:val="none" w:sz="0" w:space="0" w:color="auto"/>
            <w:right w:val="none" w:sz="0" w:space="0" w:color="auto"/>
          </w:divBdr>
        </w:div>
        <w:div w:id="622342239">
          <w:marLeft w:val="0"/>
          <w:marRight w:val="0"/>
          <w:marTop w:val="0"/>
          <w:marBottom w:val="0"/>
          <w:divBdr>
            <w:top w:val="none" w:sz="0" w:space="0" w:color="auto"/>
            <w:left w:val="none" w:sz="0" w:space="0" w:color="auto"/>
            <w:bottom w:val="none" w:sz="0" w:space="0" w:color="auto"/>
            <w:right w:val="none" w:sz="0" w:space="0" w:color="auto"/>
          </w:divBdr>
        </w:div>
        <w:div w:id="631666872">
          <w:marLeft w:val="0"/>
          <w:marRight w:val="0"/>
          <w:marTop w:val="0"/>
          <w:marBottom w:val="0"/>
          <w:divBdr>
            <w:top w:val="none" w:sz="0" w:space="0" w:color="auto"/>
            <w:left w:val="none" w:sz="0" w:space="0" w:color="auto"/>
            <w:bottom w:val="none" w:sz="0" w:space="0" w:color="auto"/>
            <w:right w:val="none" w:sz="0" w:space="0" w:color="auto"/>
          </w:divBdr>
        </w:div>
        <w:div w:id="638610214">
          <w:marLeft w:val="0"/>
          <w:marRight w:val="0"/>
          <w:marTop w:val="0"/>
          <w:marBottom w:val="0"/>
          <w:divBdr>
            <w:top w:val="none" w:sz="0" w:space="0" w:color="auto"/>
            <w:left w:val="none" w:sz="0" w:space="0" w:color="auto"/>
            <w:bottom w:val="none" w:sz="0" w:space="0" w:color="auto"/>
            <w:right w:val="none" w:sz="0" w:space="0" w:color="auto"/>
          </w:divBdr>
        </w:div>
        <w:div w:id="642003255">
          <w:marLeft w:val="0"/>
          <w:marRight w:val="0"/>
          <w:marTop w:val="0"/>
          <w:marBottom w:val="0"/>
          <w:divBdr>
            <w:top w:val="none" w:sz="0" w:space="0" w:color="auto"/>
            <w:left w:val="none" w:sz="0" w:space="0" w:color="auto"/>
            <w:bottom w:val="none" w:sz="0" w:space="0" w:color="auto"/>
            <w:right w:val="none" w:sz="0" w:space="0" w:color="auto"/>
          </w:divBdr>
        </w:div>
        <w:div w:id="662974018">
          <w:marLeft w:val="0"/>
          <w:marRight w:val="0"/>
          <w:marTop w:val="0"/>
          <w:marBottom w:val="0"/>
          <w:divBdr>
            <w:top w:val="none" w:sz="0" w:space="0" w:color="auto"/>
            <w:left w:val="none" w:sz="0" w:space="0" w:color="auto"/>
            <w:bottom w:val="none" w:sz="0" w:space="0" w:color="auto"/>
            <w:right w:val="none" w:sz="0" w:space="0" w:color="auto"/>
          </w:divBdr>
        </w:div>
        <w:div w:id="695544843">
          <w:marLeft w:val="0"/>
          <w:marRight w:val="0"/>
          <w:marTop w:val="0"/>
          <w:marBottom w:val="0"/>
          <w:divBdr>
            <w:top w:val="none" w:sz="0" w:space="0" w:color="auto"/>
            <w:left w:val="none" w:sz="0" w:space="0" w:color="auto"/>
            <w:bottom w:val="none" w:sz="0" w:space="0" w:color="auto"/>
            <w:right w:val="none" w:sz="0" w:space="0" w:color="auto"/>
          </w:divBdr>
        </w:div>
        <w:div w:id="698968347">
          <w:marLeft w:val="0"/>
          <w:marRight w:val="0"/>
          <w:marTop w:val="0"/>
          <w:marBottom w:val="0"/>
          <w:divBdr>
            <w:top w:val="none" w:sz="0" w:space="0" w:color="auto"/>
            <w:left w:val="none" w:sz="0" w:space="0" w:color="auto"/>
            <w:bottom w:val="none" w:sz="0" w:space="0" w:color="auto"/>
            <w:right w:val="none" w:sz="0" w:space="0" w:color="auto"/>
          </w:divBdr>
        </w:div>
        <w:div w:id="704409840">
          <w:marLeft w:val="0"/>
          <w:marRight w:val="0"/>
          <w:marTop w:val="0"/>
          <w:marBottom w:val="0"/>
          <w:divBdr>
            <w:top w:val="none" w:sz="0" w:space="0" w:color="auto"/>
            <w:left w:val="none" w:sz="0" w:space="0" w:color="auto"/>
            <w:bottom w:val="none" w:sz="0" w:space="0" w:color="auto"/>
            <w:right w:val="none" w:sz="0" w:space="0" w:color="auto"/>
          </w:divBdr>
        </w:div>
        <w:div w:id="713041429">
          <w:marLeft w:val="0"/>
          <w:marRight w:val="0"/>
          <w:marTop w:val="0"/>
          <w:marBottom w:val="0"/>
          <w:divBdr>
            <w:top w:val="none" w:sz="0" w:space="0" w:color="auto"/>
            <w:left w:val="none" w:sz="0" w:space="0" w:color="auto"/>
            <w:bottom w:val="none" w:sz="0" w:space="0" w:color="auto"/>
            <w:right w:val="none" w:sz="0" w:space="0" w:color="auto"/>
          </w:divBdr>
        </w:div>
        <w:div w:id="714739307">
          <w:marLeft w:val="0"/>
          <w:marRight w:val="0"/>
          <w:marTop w:val="0"/>
          <w:marBottom w:val="0"/>
          <w:divBdr>
            <w:top w:val="none" w:sz="0" w:space="0" w:color="auto"/>
            <w:left w:val="none" w:sz="0" w:space="0" w:color="auto"/>
            <w:bottom w:val="none" w:sz="0" w:space="0" w:color="auto"/>
            <w:right w:val="none" w:sz="0" w:space="0" w:color="auto"/>
          </w:divBdr>
        </w:div>
        <w:div w:id="721950673">
          <w:marLeft w:val="0"/>
          <w:marRight w:val="0"/>
          <w:marTop w:val="0"/>
          <w:marBottom w:val="0"/>
          <w:divBdr>
            <w:top w:val="none" w:sz="0" w:space="0" w:color="auto"/>
            <w:left w:val="none" w:sz="0" w:space="0" w:color="auto"/>
            <w:bottom w:val="none" w:sz="0" w:space="0" w:color="auto"/>
            <w:right w:val="none" w:sz="0" w:space="0" w:color="auto"/>
          </w:divBdr>
        </w:div>
        <w:div w:id="723138063">
          <w:marLeft w:val="0"/>
          <w:marRight w:val="0"/>
          <w:marTop w:val="0"/>
          <w:marBottom w:val="0"/>
          <w:divBdr>
            <w:top w:val="none" w:sz="0" w:space="0" w:color="auto"/>
            <w:left w:val="none" w:sz="0" w:space="0" w:color="auto"/>
            <w:bottom w:val="none" w:sz="0" w:space="0" w:color="auto"/>
            <w:right w:val="none" w:sz="0" w:space="0" w:color="auto"/>
          </w:divBdr>
        </w:div>
        <w:div w:id="727190488">
          <w:marLeft w:val="0"/>
          <w:marRight w:val="0"/>
          <w:marTop w:val="0"/>
          <w:marBottom w:val="0"/>
          <w:divBdr>
            <w:top w:val="none" w:sz="0" w:space="0" w:color="auto"/>
            <w:left w:val="none" w:sz="0" w:space="0" w:color="auto"/>
            <w:bottom w:val="none" w:sz="0" w:space="0" w:color="auto"/>
            <w:right w:val="none" w:sz="0" w:space="0" w:color="auto"/>
          </w:divBdr>
        </w:div>
        <w:div w:id="731999954">
          <w:marLeft w:val="0"/>
          <w:marRight w:val="0"/>
          <w:marTop w:val="0"/>
          <w:marBottom w:val="0"/>
          <w:divBdr>
            <w:top w:val="none" w:sz="0" w:space="0" w:color="auto"/>
            <w:left w:val="none" w:sz="0" w:space="0" w:color="auto"/>
            <w:bottom w:val="none" w:sz="0" w:space="0" w:color="auto"/>
            <w:right w:val="none" w:sz="0" w:space="0" w:color="auto"/>
          </w:divBdr>
        </w:div>
        <w:div w:id="734283088">
          <w:marLeft w:val="0"/>
          <w:marRight w:val="0"/>
          <w:marTop w:val="0"/>
          <w:marBottom w:val="0"/>
          <w:divBdr>
            <w:top w:val="none" w:sz="0" w:space="0" w:color="auto"/>
            <w:left w:val="none" w:sz="0" w:space="0" w:color="auto"/>
            <w:bottom w:val="none" w:sz="0" w:space="0" w:color="auto"/>
            <w:right w:val="none" w:sz="0" w:space="0" w:color="auto"/>
          </w:divBdr>
        </w:div>
        <w:div w:id="740444658">
          <w:marLeft w:val="0"/>
          <w:marRight w:val="0"/>
          <w:marTop w:val="0"/>
          <w:marBottom w:val="0"/>
          <w:divBdr>
            <w:top w:val="none" w:sz="0" w:space="0" w:color="auto"/>
            <w:left w:val="none" w:sz="0" w:space="0" w:color="auto"/>
            <w:bottom w:val="none" w:sz="0" w:space="0" w:color="auto"/>
            <w:right w:val="none" w:sz="0" w:space="0" w:color="auto"/>
          </w:divBdr>
        </w:div>
        <w:div w:id="743457944">
          <w:marLeft w:val="0"/>
          <w:marRight w:val="0"/>
          <w:marTop w:val="0"/>
          <w:marBottom w:val="0"/>
          <w:divBdr>
            <w:top w:val="none" w:sz="0" w:space="0" w:color="auto"/>
            <w:left w:val="none" w:sz="0" w:space="0" w:color="auto"/>
            <w:bottom w:val="none" w:sz="0" w:space="0" w:color="auto"/>
            <w:right w:val="none" w:sz="0" w:space="0" w:color="auto"/>
          </w:divBdr>
        </w:div>
        <w:div w:id="745684774">
          <w:marLeft w:val="0"/>
          <w:marRight w:val="0"/>
          <w:marTop w:val="0"/>
          <w:marBottom w:val="0"/>
          <w:divBdr>
            <w:top w:val="none" w:sz="0" w:space="0" w:color="auto"/>
            <w:left w:val="none" w:sz="0" w:space="0" w:color="auto"/>
            <w:bottom w:val="none" w:sz="0" w:space="0" w:color="auto"/>
            <w:right w:val="none" w:sz="0" w:space="0" w:color="auto"/>
          </w:divBdr>
        </w:div>
        <w:div w:id="745803636">
          <w:marLeft w:val="0"/>
          <w:marRight w:val="0"/>
          <w:marTop w:val="0"/>
          <w:marBottom w:val="0"/>
          <w:divBdr>
            <w:top w:val="none" w:sz="0" w:space="0" w:color="auto"/>
            <w:left w:val="none" w:sz="0" w:space="0" w:color="auto"/>
            <w:bottom w:val="none" w:sz="0" w:space="0" w:color="auto"/>
            <w:right w:val="none" w:sz="0" w:space="0" w:color="auto"/>
          </w:divBdr>
        </w:div>
        <w:div w:id="766578139">
          <w:marLeft w:val="0"/>
          <w:marRight w:val="0"/>
          <w:marTop w:val="0"/>
          <w:marBottom w:val="0"/>
          <w:divBdr>
            <w:top w:val="none" w:sz="0" w:space="0" w:color="auto"/>
            <w:left w:val="none" w:sz="0" w:space="0" w:color="auto"/>
            <w:bottom w:val="none" w:sz="0" w:space="0" w:color="auto"/>
            <w:right w:val="none" w:sz="0" w:space="0" w:color="auto"/>
          </w:divBdr>
        </w:div>
        <w:div w:id="781607999">
          <w:marLeft w:val="0"/>
          <w:marRight w:val="0"/>
          <w:marTop w:val="0"/>
          <w:marBottom w:val="0"/>
          <w:divBdr>
            <w:top w:val="none" w:sz="0" w:space="0" w:color="auto"/>
            <w:left w:val="none" w:sz="0" w:space="0" w:color="auto"/>
            <w:bottom w:val="none" w:sz="0" w:space="0" w:color="auto"/>
            <w:right w:val="none" w:sz="0" w:space="0" w:color="auto"/>
          </w:divBdr>
        </w:div>
        <w:div w:id="821118901">
          <w:marLeft w:val="0"/>
          <w:marRight w:val="0"/>
          <w:marTop w:val="0"/>
          <w:marBottom w:val="0"/>
          <w:divBdr>
            <w:top w:val="none" w:sz="0" w:space="0" w:color="auto"/>
            <w:left w:val="none" w:sz="0" w:space="0" w:color="auto"/>
            <w:bottom w:val="none" w:sz="0" w:space="0" w:color="auto"/>
            <w:right w:val="none" w:sz="0" w:space="0" w:color="auto"/>
          </w:divBdr>
        </w:div>
        <w:div w:id="827210980">
          <w:marLeft w:val="0"/>
          <w:marRight w:val="0"/>
          <w:marTop w:val="0"/>
          <w:marBottom w:val="0"/>
          <w:divBdr>
            <w:top w:val="none" w:sz="0" w:space="0" w:color="auto"/>
            <w:left w:val="none" w:sz="0" w:space="0" w:color="auto"/>
            <w:bottom w:val="none" w:sz="0" w:space="0" w:color="auto"/>
            <w:right w:val="none" w:sz="0" w:space="0" w:color="auto"/>
          </w:divBdr>
        </w:div>
        <w:div w:id="850755145">
          <w:marLeft w:val="0"/>
          <w:marRight w:val="0"/>
          <w:marTop w:val="0"/>
          <w:marBottom w:val="0"/>
          <w:divBdr>
            <w:top w:val="none" w:sz="0" w:space="0" w:color="auto"/>
            <w:left w:val="none" w:sz="0" w:space="0" w:color="auto"/>
            <w:bottom w:val="none" w:sz="0" w:space="0" w:color="auto"/>
            <w:right w:val="none" w:sz="0" w:space="0" w:color="auto"/>
          </w:divBdr>
        </w:div>
        <w:div w:id="851921787">
          <w:marLeft w:val="0"/>
          <w:marRight w:val="0"/>
          <w:marTop w:val="0"/>
          <w:marBottom w:val="0"/>
          <w:divBdr>
            <w:top w:val="none" w:sz="0" w:space="0" w:color="auto"/>
            <w:left w:val="none" w:sz="0" w:space="0" w:color="auto"/>
            <w:bottom w:val="none" w:sz="0" w:space="0" w:color="auto"/>
            <w:right w:val="none" w:sz="0" w:space="0" w:color="auto"/>
          </w:divBdr>
        </w:div>
        <w:div w:id="866719808">
          <w:marLeft w:val="0"/>
          <w:marRight w:val="0"/>
          <w:marTop w:val="0"/>
          <w:marBottom w:val="0"/>
          <w:divBdr>
            <w:top w:val="none" w:sz="0" w:space="0" w:color="auto"/>
            <w:left w:val="none" w:sz="0" w:space="0" w:color="auto"/>
            <w:bottom w:val="none" w:sz="0" w:space="0" w:color="auto"/>
            <w:right w:val="none" w:sz="0" w:space="0" w:color="auto"/>
          </w:divBdr>
        </w:div>
        <w:div w:id="877166082">
          <w:marLeft w:val="0"/>
          <w:marRight w:val="0"/>
          <w:marTop w:val="0"/>
          <w:marBottom w:val="0"/>
          <w:divBdr>
            <w:top w:val="none" w:sz="0" w:space="0" w:color="auto"/>
            <w:left w:val="none" w:sz="0" w:space="0" w:color="auto"/>
            <w:bottom w:val="none" w:sz="0" w:space="0" w:color="auto"/>
            <w:right w:val="none" w:sz="0" w:space="0" w:color="auto"/>
          </w:divBdr>
        </w:div>
        <w:div w:id="881401050">
          <w:marLeft w:val="0"/>
          <w:marRight w:val="0"/>
          <w:marTop w:val="0"/>
          <w:marBottom w:val="0"/>
          <w:divBdr>
            <w:top w:val="none" w:sz="0" w:space="0" w:color="auto"/>
            <w:left w:val="none" w:sz="0" w:space="0" w:color="auto"/>
            <w:bottom w:val="none" w:sz="0" w:space="0" w:color="auto"/>
            <w:right w:val="none" w:sz="0" w:space="0" w:color="auto"/>
          </w:divBdr>
        </w:div>
        <w:div w:id="884756415">
          <w:marLeft w:val="0"/>
          <w:marRight w:val="0"/>
          <w:marTop w:val="0"/>
          <w:marBottom w:val="0"/>
          <w:divBdr>
            <w:top w:val="none" w:sz="0" w:space="0" w:color="auto"/>
            <w:left w:val="none" w:sz="0" w:space="0" w:color="auto"/>
            <w:bottom w:val="none" w:sz="0" w:space="0" w:color="auto"/>
            <w:right w:val="none" w:sz="0" w:space="0" w:color="auto"/>
          </w:divBdr>
        </w:div>
        <w:div w:id="890120073">
          <w:marLeft w:val="0"/>
          <w:marRight w:val="0"/>
          <w:marTop w:val="0"/>
          <w:marBottom w:val="0"/>
          <w:divBdr>
            <w:top w:val="none" w:sz="0" w:space="0" w:color="auto"/>
            <w:left w:val="none" w:sz="0" w:space="0" w:color="auto"/>
            <w:bottom w:val="none" w:sz="0" w:space="0" w:color="auto"/>
            <w:right w:val="none" w:sz="0" w:space="0" w:color="auto"/>
          </w:divBdr>
        </w:div>
        <w:div w:id="897938231">
          <w:marLeft w:val="0"/>
          <w:marRight w:val="0"/>
          <w:marTop w:val="0"/>
          <w:marBottom w:val="0"/>
          <w:divBdr>
            <w:top w:val="none" w:sz="0" w:space="0" w:color="auto"/>
            <w:left w:val="none" w:sz="0" w:space="0" w:color="auto"/>
            <w:bottom w:val="none" w:sz="0" w:space="0" w:color="auto"/>
            <w:right w:val="none" w:sz="0" w:space="0" w:color="auto"/>
          </w:divBdr>
        </w:div>
        <w:div w:id="902527825">
          <w:marLeft w:val="0"/>
          <w:marRight w:val="0"/>
          <w:marTop w:val="0"/>
          <w:marBottom w:val="0"/>
          <w:divBdr>
            <w:top w:val="none" w:sz="0" w:space="0" w:color="auto"/>
            <w:left w:val="none" w:sz="0" w:space="0" w:color="auto"/>
            <w:bottom w:val="none" w:sz="0" w:space="0" w:color="auto"/>
            <w:right w:val="none" w:sz="0" w:space="0" w:color="auto"/>
          </w:divBdr>
        </w:div>
        <w:div w:id="903881547">
          <w:marLeft w:val="0"/>
          <w:marRight w:val="0"/>
          <w:marTop w:val="0"/>
          <w:marBottom w:val="0"/>
          <w:divBdr>
            <w:top w:val="none" w:sz="0" w:space="0" w:color="auto"/>
            <w:left w:val="none" w:sz="0" w:space="0" w:color="auto"/>
            <w:bottom w:val="none" w:sz="0" w:space="0" w:color="auto"/>
            <w:right w:val="none" w:sz="0" w:space="0" w:color="auto"/>
          </w:divBdr>
        </w:div>
        <w:div w:id="930091015">
          <w:marLeft w:val="0"/>
          <w:marRight w:val="0"/>
          <w:marTop w:val="0"/>
          <w:marBottom w:val="0"/>
          <w:divBdr>
            <w:top w:val="none" w:sz="0" w:space="0" w:color="auto"/>
            <w:left w:val="none" w:sz="0" w:space="0" w:color="auto"/>
            <w:bottom w:val="none" w:sz="0" w:space="0" w:color="auto"/>
            <w:right w:val="none" w:sz="0" w:space="0" w:color="auto"/>
          </w:divBdr>
        </w:div>
        <w:div w:id="937256589">
          <w:marLeft w:val="0"/>
          <w:marRight w:val="0"/>
          <w:marTop w:val="0"/>
          <w:marBottom w:val="0"/>
          <w:divBdr>
            <w:top w:val="none" w:sz="0" w:space="0" w:color="auto"/>
            <w:left w:val="none" w:sz="0" w:space="0" w:color="auto"/>
            <w:bottom w:val="none" w:sz="0" w:space="0" w:color="auto"/>
            <w:right w:val="none" w:sz="0" w:space="0" w:color="auto"/>
          </w:divBdr>
        </w:div>
        <w:div w:id="949161857">
          <w:marLeft w:val="0"/>
          <w:marRight w:val="0"/>
          <w:marTop w:val="0"/>
          <w:marBottom w:val="0"/>
          <w:divBdr>
            <w:top w:val="none" w:sz="0" w:space="0" w:color="auto"/>
            <w:left w:val="none" w:sz="0" w:space="0" w:color="auto"/>
            <w:bottom w:val="none" w:sz="0" w:space="0" w:color="auto"/>
            <w:right w:val="none" w:sz="0" w:space="0" w:color="auto"/>
          </w:divBdr>
        </w:div>
        <w:div w:id="975065087">
          <w:marLeft w:val="0"/>
          <w:marRight w:val="0"/>
          <w:marTop w:val="0"/>
          <w:marBottom w:val="0"/>
          <w:divBdr>
            <w:top w:val="none" w:sz="0" w:space="0" w:color="auto"/>
            <w:left w:val="none" w:sz="0" w:space="0" w:color="auto"/>
            <w:bottom w:val="none" w:sz="0" w:space="0" w:color="auto"/>
            <w:right w:val="none" w:sz="0" w:space="0" w:color="auto"/>
          </w:divBdr>
        </w:div>
        <w:div w:id="1013721990">
          <w:marLeft w:val="0"/>
          <w:marRight w:val="0"/>
          <w:marTop w:val="0"/>
          <w:marBottom w:val="0"/>
          <w:divBdr>
            <w:top w:val="none" w:sz="0" w:space="0" w:color="auto"/>
            <w:left w:val="none" w:sz="0" w:space="0" w:color="auto"/>
            <w:bottom w:val="none" w:sz="0" w:space="0" w:color="auto"/>
            <w:right w:val="none" w:sz="0" w:space="0" w:color="auto"/>
          </w:divBdr>
        </w:div>
        <w:div w:id="1019165167">
          <w:marLeft w:val="0"/>
          <w:marRight w:val="0"/>
          <w:marTop w:val="0"/>
          <w:marBottom w:val="0"/>
          <w:divBdr>
            <w:top w:val="none" w:sz="0" w:space="0" w:color="auto"/>
            <w:left w:val="none" w:sz="0" w:space="0" w:color="auto"/>
            <w:bottom w:val="none" w:sz="0" w:space="0" w:color="auto"/>
            <w:right w:val="none" w:sz="0" w:space="0" w:color="auto"/>
          </w:divBdr>
        </w:div>
        <w:div w:id="1039429950">
          <w:marLeft w:val="0"/>
          <w:marRight w:val="0"/>
          <w:marTop w:val="0"/>
          <w:marBottom w:val="0"/>
          <w:divBdr>
            <w:top w:val="none" w:sz="0" w:space="0" w:color="auto"/>
            <w:left w:val="none" w:sz="0" w:space="0" w:color="auto"/>
            <w:bottom w:val="none" w:sz="0" w:space="0" w:color="auto"/>
            <w:right w:val="none" w:sz="0" w:space="0" w:color="auto"/>
          </w:divBdr>
        </w:div>
        <w:div w:id="1054428888">
          <w:marLeft w:val="0"/>
          <w:marRight w:val="0"/>
          <w:marTop w:val="0"/>
          <w:marBottom w:val="0"/>
          <w:divBdr>
            <w:top w:val="none" w:sz="0" w:space="0" w:color="auto"/>
            <w:left w:val="none" w:sz="0" w:space="0" w:color="auto"/>
            <w:bottom w:val="none" w:sz="0" w:space="0" w:color="auto"/>
            <w:right w:val="none" w:sz="0" w:space="0" w:color="auto"/>
          </w:divBdr>
        </w:div>
        <w:div w:id="1055666859">
          <w:marLeft w:val="0"/>
          <w:marRight w:val="0"/>
          <w:marTop w:val="0"/>
          <w:marBottom w:val="0"/>
          <w:divBdr>
            <w:top w:val="none" w:sz="0" w:space="0" w:color="auto"/>
            <w:left w:val="none" w:sz="0" w:space="0" w:color="auto"/>
            <w:bottom w:val="none" w:sz="0" w:space="0" w:color="auto"/>
            <w:right w:val="none" w:sz="0" w:space="0" w:color="auto"/>
          </w:divBdr>
        </w:div>
        <w:div w:id="1059597444">
          <w:marLeft w:val="0"/>
          <w:marRight w:val="0"/>
          <w:marTop w:val="0"/>
          <w:marBottom w:val="0"/>
          <w:divBdr>
            <w:top w:val="none" w:sz="0" w:space="0" w:color="auto"/>
            <w:left w:val="none" w:sz="0" w:space="0" w:color="auto"/>
            <w:bottom w:val="none" w:sz="0" w:space="0" w:color="auto"/>
            <w:right w:val="none" w:sz="0" w:space="0" w:color="auto"/>
          </w:divBdr>
        </w:div>
        <w:div w:id="1069423852">
          <w:marLeft w:val="0"/>
          <w:marRight w:val="0"/>
          <w:marTop w:val="0"/>
          <w:marBottom w:val="0"/>
          <w:divBdr>
            <w:top w:val="none" w:sz="0" w:space="0" w:color="auto"/>
            <w:left w:val="none" w:sz="0" w:space="0" w:color="auto"/>
            <w:bottom w:val="none" w:sz="0" w:space="0" w:color="auto"/>
            <w:right w:val="none" w:sz="0" w:space="0" w:color="auto"/>
          </w:divBdr>
        </w:div>
        <w:div w:id="1073238873">
          <w:marLeft w:val="0"/>
          <w:marRight w:val="0"/>
          <w:marTop w:val="0"/>
          <w:marBottom w:val="0"/>
          <w:divBdr>
            <w:top w:val="none" w:sz="0" w:space="0" w:color="auto"/>
            <w:left w:val="none" w:sz="0" w:space="0" w:color="auto"/>
            <w:bottom w:val="none" w:sz="0" w:space="0" w:color="auto"/>
            <w:right w:val="none" w:sz="0" w:space="0" w:color="auto"/>
          </w:divBdr>
        </w:div>
        <w:div w:id="1076902911">
          <w:marLeft w:val="0"/>
          <w:marRight w:val="0"/>
          <w:marTop w:val="0"/>
          <w:marBottom w:val="0"/>
          <w:divBdr>
            <w:top w:val="none" w:sz="0" w:space="0" w:color="auto"/>
            <w:left w:val="none" w:sz="0" w:space="0" w:color="auto"/>
            <w:bottom w:val="none" w:sz="0" w:space="0" w:color="auto"/>
            <w:right w:val="none" w:sz="0" w:space="0" w:color="auto"/>
          </w:divBdr>
        </w:div>
        <w:div w:id="1082215577">
          <w:marLeft w:val="0"/>
          <w:marRight w:val="0"/>
          <w:marTop w:val="0"/>
          <w:marBottom w:val="0"/>
          <w:divBdr>
            <w:top w:val="none" w:sz="0" w:space="0" w:color="auto"/>
            <w:left w:val="none" w:sz="0" w:space="0" w:color="auto"/>
            <w:bottom w:val="none" w:sz="0" w:space="0" w:color="auto"/>
            <w:right w:val="none" w:sz="0" w:space="0" w:color="auto"/>
          </w:divBdr>
        </w:div>
        <w:div w:id="1086538349">
          <w:marLeft w:val="0"/>
          <w:marRight w:val="0"/>
          <w:marTop w:val="0"/>
          <w:marBottom w:val="0"/>
          <w:divBdr>
            <w:top w:val="none" w:sz="0" w:space="0" w:color="auto"/>
            <w:left w:val="none" w:sz="0" w:space="0" w:color="auto"/>
            <w:bottom w:val="none" w:sz="0" w:space="0" w:color="auto"/>
            <w:right w:val="none" w:sz="0" w:space="0" w:color="auto"/>
          </w:divBdr>
        </w:div>
        <w:div w:id="1091269131">
          <w:marLeft w:val="0"/>
          <w:marRight w:val="0"/>
          <w:marTop w:val="0"/>
          <w:marBottom w:val="0"/>
          <w:divBdr>
            <w:top w:val="none" w:sz="0" w:space="0" w:color="auto"/>
            <w:left w:val="none" w:sz="0" w:space="0" w:color="auto"/>
            <w:bottom w:val="none" w:sz="0" w:space="0" w:color="auto"/>
            <w:right w:val="none" w:sz="0" w:space="0" w:color="auto"/>
          </w:divBdr>
        </w:div>
        <w:div w:id="1098211431">
          <w:marLeft w:val="0"/>
          <w:marRight w:val="0"/>
          <w:marTop w:val="0"/>
          <w:marBottom w:val="0"/>
          <w:divBdr>
            <w:top w:val="none" w:sz="0" w:space="0" w:color="auto"/>
            <w:left w:val="none" w:sz="0" w:space="0" w:color="auto"/>
            <w:bottom w:val="none" w:sz="0" w:space="0" w:color="auto"/>
            <w:right w:val="none" w:sz="0" w:space="0" w:color="auto"/>
          </w:divBdr>
        </w:div>
        <w:div w:id="1105690605">
          <w:marLeft w:val="0"/>
          <w:marRight w:val="0"/>
          <w:marTop w:val="0"/>
          <w:marBottom w:val="0"/>
          <w:divBdr>
            <w:top w:val="none" w:sz="0" w:space="0" w:color="auto"/>
            <w:left w:val="none" w:sz="0" w:space="0" w:color="auto"/>
            <w:bottom w:val="none" w:sz="0" w:space="0" w:color="auto"/>
            <w:right w:val="none" w:sz="0" w:space="0" w:color="auto"/>
          </w:divBdr>
        </w:div>
        <w:div w:id="1109743802">
          <w:marLeft w:val="0"/>
          <w:marRight w:val="0"/>
          <w:marTop w:val="0"/>
          <w:marBottom w:val="0"/>
          <w:divBdr>
            <w:top w:val="none" w:sz="0" w:space="0" w:color="auto"/>
            <w:left w:val="none" w:sz="0" w:space="0" w:color="auto"/>
            <w:bottom w:val="none" w:sz="0" w:space="0" w:color="auto"/>
            <w:right w:val="none" w:sz="0" w:space="0" w:color="auto"/>
          </w:divBdr>
        </w:div>
        <w:div w:id="1129207793">
          <w:marLeft w:val="0"/>
          <w:marRight w:val="0"/>
          <w:marTop w:val="0"/>
          <w:marBottom w:val="0"/>
          <w:divBdr>
            <w:top w:val="none" w:sz="0" w:space="0" w:color="auto"/>
            <w:left w:val="none" w:sz="0" w:space="0" w:color="auto"/>
            <w:bottom w:val="none" w:sz="0" w:space="0" w:color="auto"/>
            <w:right w:val="none" w:sz="0" w:space="0" w:color="auto"/>
          </w:divBdr>
        </w:div>
        <w:div w:id="1135412359">
          <w:marLeft w:val="0"/>
          <w:marRight w:val="0"/>
          <w:marTop w:val="0"/>
          <w:marBottom w:val="0"/>
          <w:divBdr>
            <w:top w:val="none" w:sz="0" w:space="0" w:color="auto"/>
            <w:left w:val="none" w:sz="0" w:space="0" w:color="auto"/>
            <w:bottom w:val="none" w:sz="0" w:space="0" w:color="auto"/>
            <w:right w:val="none" w:sz="0" w:space="0" w:color="auto"/>
          </w:divBdr>
        </w:div>
        <w:div w:id="1136877668">
          <w:marLeft w:val="0"/>
          <w:marRight w:val="0"/>
          <w:marTop w:val="0"/>
          <w:marBottom w:val="0"/>
          <w:divBdr>
            <w:top w:val="none" w:sz="0" w:space="0" w:color="auto"/>
            <w:left w:val="none" w:sz="0" w:space="0" w:color="auto"/>
            <w:bottom w:val="none" w:sz="0" w:space="0" w:color="auto"/>
            <w:right w:val="none" w:sz="0" w:space="0" w:color="auto"/>
          </w:divBdr>
        </w:div>
        <w:div w:id="1139687635">
          <w:marLeft w:val="0"/>
          <w:marRight w:val="0"/>
          <w:marTop w:val="0"/>
          <w:marBottom w:val="0"/>
          <w:divBdr>
            <w:top w:val="none" w:sz="0" w:space="0" w:color="auto"/>
            <w:left w:val="none" w:sz="0" w:space="0" w:color="auto"/>
            <w:bottom w:val="none" w:sz="0" w:space="0" w:color="auto"/>
            <w:right w:val="none" w:sz="0" w:space="0" w:color="auto"/>
          </w:divBdr>
        </w:div>
        <w:div w:id="1143087381">
          <w:marLeft w:val="0"/>
          <w:marRight w:val="0"/>
          <w:marTop w:val="0"/>
          <w:marBottom w:val="0"/>
          <w:divBdr>
            <w:top w:val="none" w:sz="0" w:space="0" w:color="auto"/>
            <w:left w:val="none" w:sz="0" w:space="0" w:color="auto"/>
            <w:bottom w:val="none" w:sz="0" w:space="0" w:color="auto"/>
            <w:right w:val="none" w:sz="0" w:space="0" w:color="auto"/>
          </w:divBdr>
        </w:div>
        <w:div w:id="1143621594">
          <w:marLeft w:val="0"/>
          <w:marRight w:val="0"/>
          <w:marTop w:val="0"/>
          <w:marBottom w:val="0"/>
          <w:divBdr>
            <w:top w:val="none" w:sz="0" w:space="0" w:color="auto"/>
            <w:left w:val="none" w:sz="0" w:space="0" w:color="auto"/>
            <w:bottom w:val="none" w:sz="0" w:space="0" w:color="auto"/>
            <w:right w:val="none" w:sz="0" w:space="0" w:color="auto"/>
          </w:divBdr>
        </w:div>
        <w:div w:id="1152450944">
          <w:marLeft w:val="0"/>
          <w:marRight w:val="0"/>
          <w:marTop w:val="0"/>
          <w:marBottom w:val="0"/>
          <w:divBdr>
            <w:top w:val="none" w:sz="0" w:space="0" w:color="auto"/>
            <w:left w:val="none" w:sz="0" w:space="0" w:color="auto"/>
            <w:bottom w:val="none" w:sz="0" w:space="0" w:color="auto"/>
            <w:right w:val="none" w:sz="0" w:space="0" w:color="auto"/>
          </w:divBdr>
        </w:div>
        <w:div w:id="1159153432">
          <w:marLeft w:val="0"/>
          <w:marRight w:val="0"/>
          <w:marTop w:val="0"/>
          <w:marBottom w:val="0"/>
          <w:divBdr>
            <w:top w:val="none" w:sz="0" w:space="0" w:color="auto"/>
            <w:left w:val="none" w:sz="0" w:space="0" w:color="auto"/>
            <w:bottom w:val="none" w:sz="0" w:space="0" w:color="auto"/>
            <w:right w:val="none" w:sz="0" w:space="0" w:color="auto"/>
          </w:divBdr>
        </w:div>
        <w:div w:id="1163473014">
          <w:marLeft w:val="0"/>
          <w:marRight w:val="0"/>
          <w:marTop w:val="0"/>
          <w:marBottom w:val="0"/>
          <w:divBdr>
            <w:top w:val="none" w:sz="0" w:space="0" w:color="auto"/>
            <w:left w:val="none" w:sz="0" w:space="0" w:color="auto"/>
            <w:bottom w:val="none" w:sz="0" w:space="0" w:color="auto"/>
            <w:right w:val="none" w:sz="0" w:space="0" w:color="auto"/>
          </w:divBdr>
        </w:div>
        <w:div w:id="1164198173">
          <w:marLeft w:val="0"/>
          <w:marRight w:val="0"/>
          <w:marTop w:val="0"/>
          <w:marBottom w:val="0"/>
          <w:divBdr>
            <w:top w:val="none" w:sz="0" w:space="0" w:color="auto"/>
            <w:left w:val="none" w:sz="0" w:space="0" w:color="auto"/>
            <w:bottom w:val="none" w:sz="0" w:space="0" w:color="auto"/>
            <w:right w:val="none" w:sz="0" w:space="0" w:color="auto"/>
          </w:divBdr>
        </w:div>
        <w:div w:id="1175724770">
          <w:marLeft w:val="0"/>
          <w:marRight w:val="0"/>
          <w:marTop w:val="0"/>
          <w:marBottom w:val="0"/>
          <w:divBdr>
            <w:top w:val="none" w:sz="0" w:space="0" w:color="auto"/>
            <w:left w:val="none" w:sz="0" w:space="0" w:color="auto"/>
            <w:bottom w:val="none" w:sz="0" w:space="0" w:color="auto"/>
            <w:right w:val="none" w:sz="0" w:space="0" w:color="auto"/>
          </w:divBdr>
        </w:div>
        <w:div w:id="1180042205">
          <w:marLeft w:val="0"/>
          <w:marRight w:val="0"/>
          <w:marTop w:val="0"/>
          <w:marBottom w:val="0"/>
          <w:divBdr>
            <w:top w:val="none" w:sz="0" w:space="0" w:color="auto"/>
            <w:left w:val="none" w:sz="0" w:space="0" w:color="auto"/>
            <w:bottom w:val="none" w:sz="0" w:space="0" w:color="auto"/>
            <w:right w:val="none" w:sz="0" w:space="0" w:color="auto"/>
          </w:divBdr>
        </w:div>
        <w:div w:id="1183282601">
          <w:marLeft w:val="0"/>
          <w:marRight w:val="0"/>
          <w:marTop w:val="0"/>
          <w:marBottom w:val="0"/>
          <w:divBdr>
            <w:top w:val="none" w:sz="0" w:space="0" w:color="auto"/>
            <w:left w:val="none" w:sz="0" w:space="0" w:color="auto"/>
            <w:bottom w:val="none" w:sz="0" w:space="0" w:color="auto"/>
            <w:right w:val="none" w:sz="0" w:space="0" w:color="auto"/>
          </w:divBdr>
        </w:div>
        <w:div w:id="1199666415">
          <w:marLeft w:val="0"/>
          <w:marRight w:val="0"/>
          <w:marTop w:val="0"/>
          <w:marBottom w:val="0"/>
          <w:divBdr>
            <w:top w:val="none" w:sz="0" w:space="0" w:color="auto"/>
            <w:left w:val="none" w:sz="0" w:space="0" w:color="auto"/>
            <w:bottom w:val="none" w:sz="0" w:space="0" w:color="auto"/>
            <w:right w:val="none" w:sz="0" w:space="0" w:color="auto"/>
          </w:divBdr>
        </w:div>
        <w:div w:id="1210998637">
          <w:marLeft w:val="0"/>
          <w:marRight w:val="0"/>
          <w:marTop w:val="0"/>
          <w:marBottom w:val="0"/>
          <w:divBdr>
            <w:top w:val="none" w:sz="0" w:space="0" w:color="auto"/>
            <w:left w:val="none" w:sz="0" w:space="0" w:color="auto"/>
            <w:bottom w:val="none" w:sz="0" w:space="0" w:color="auto"/>
            <w:right w:val="none" w:sz="0" w:space="0" w:color="auto"/>
          </w:divBdr>
        </w:div>
        <w:div w:id="1215582193">
          <w:marLeft w:val="0"/>
          <w:marRight w:val="0"/>
          <w:marTop w:val="0"/>
          <w:marBottom w:val="0"/>
          <w:divBdr>
            <w:top w:val="none" w:sz="0" w:space="0" w:color="auto"/>
            <w:left w:val="none" w:sz="0" w:space="0" w:color="auto"/>
            <w:bottom w:val="none" w:sz="0" w:space="0" w:color="auto"/>
            <w:right w:val="none" w:sz="0" w:space="0" w:color="auto"/>
          </w:divBdr>
        </w:div>
        <w:div w:id="1217157984">
          <w:marLeft w:val="0"/>
          <w:marRight w:val="0"/>
          <w:marTop w:val="0"/>
          <w:marBottom w:val="0"/>
          <w:divBdr>
            <w:top w:val="none" w:sz="0" w:space="0" w:color="auto"/>
            <w:left w:val="none" w:sz="0" w:space="0" w:color="auto"/>
            <w:bottom w:val="none" w:sz="0" w:space="0" w:color="auto"/>
            <w:right w:val="none" w:sz="0" w:space="0" w:color="auto"/>
          </w:divBdr>
        </w:div>
        <w:div w:id="1228953667">
          <w:marLeft w:val="0"/>
          <w:marRight w:val="0"/>
          <w:marTop w:val="0"/>
          <w:marBottom w:val="0"/>
          <w:divBdr>
            <w:top w:val="none" w:sz="0" w:space="0" w:color="auto"/>
            <w:left w:val="none" w:sz="0" w:space="0" w:color="auto"/>
            <w:bottom w:val="none" w:sz="0" w:space="0" w:color="auto"/>
            <w:right w:val="none" w:sz="0" w:space="0" w:color="auto"/>
          </w:divBdr>
        </w:div>
        <w:div w:id="1239243998">
          <w:marLeft w:val="0"/>
          <w:marRight w:val="0"/>
          <w:marTop w:val="0"/>
          <w:marBottom w:val="0"/>
          <w:divBdr>
            <w:top w:val="none" w:sz="0" w:space="0" w:color="auto"/>
            <w:left w:val="none" w:sz="0" w:space="0" w:color="auto"/>
            <w:bottom w:val="none" w:sz="0" w:space="0" w:color="auto"/>
            <w:right w:val="none" w:sz="0" w:space="0" w:color="auto"/>
          </w:divBdr>
        </w:div>
        <w:div w:id="1241646622">
          <w:marLeft w:val="0"/>
          <w:marRight w:val="0"/>
          <w:marTop w:val="0"/>
          <w:marBottom w:val="0"/>
          <w:divBdr>
            <w:top w:val="none" w:sz="0" w:space="0" w:color="auto"/>
            <w:left w:val="none" w:sz="0" w:space="0" w:color="auto"/>
            <w:bottom w:val="none" w:sz="0" w:space="0" w:color="auto"/>
            <w:right w:val="none" w:sz="0" w:space="0" w:color="auto"/>
          </w:divBdr>
        </w:div>
        <w:div w:id="1245380688">
          <w:marLeft w:val="0"/>
          <w:marRight w:val="0"/>
          <w:marTop w:val="0"/>
          <w:marBottom w:val="0"/>
          <w:divBdr>
            <w:top w:val="none" w:sz="0" w:space="0" w:color="auto"/>
            <w:left w:val="none" w:sz="0" w:space="0" w:color="auto"/>
            <w:bottom w:val="none" w:sz="0" w:space="0" w:color="auto"/>
            <w:right w:val="none" w:sz="0" w:space="0" w:color="auto"/>
          </w:divBdr>
        </w:div>
        <w:div w:id="1247573576">
          <w:marLeft w:val="0"/>
          <w:marRight w:val="0"/>
          <w:marTop w:val="0"/>
          <w:marBottom w:val="0"/>
          <w:divBdr>
            <w:top w:val="none" w:sz="0" w:space="0" w:color="auto"/>
            <w:left w:val="none" w:sz="0" w:space="0" w:color="auto"/>
            <w:bottom w:val="none" w:sz="0" w:space="0" w:color="auto"/>
            <w:right w:val="none" w:sz="0" w:space="0" w:color="auto"/>
          </w:divBdr>
        </w:div>
        <w:div w:id="1250313794">
          <w:marLeft w:val="0"/>
          <w:marRight w:val="0"/>
          <w:marTop w:val="0"/>
          <w:marBottom w:val="0"/>
          <w:divBdr>
            <w:top w:val="none" w:sz="0" w:space="0" w:color="auto"/>
            <w:left w:val="none" w:sz="0" w:space="0" w:color="auto"/>
            <w:bottom w:val="none" w:sz="0" w:space="0" w:color="auto"/>
            <w:right w:val="none" w:sz="0" w:space="0" w:color="auto"/>
          </w:divBdr>
        </w:div>
        <w:div w:id="1253474021">
          <w:marLeft w:val="0"/>
          <w:marRight w:val="0"/>
          <w:marTop w:val="0"/>
          <w:marBottom w:val="0"/>
          <w:divBdr>
            <w:top w:val="none" w:sz="0" w:space="0" w:color="auto"/>
            <w:left w:val="none" w:sz="0" w:space="0" w:color="auto"/>
            <w:bottom w:val="none" w:sz="0" w:space="0" w:color="auto"/>
            <w:right w:val="none" w:sz="0" w:space="0" w:color="auto"/>
          </w:divBdr>
        </w:div>
        <w:div w:id="1253663962">
          <w:marLeft w:val="0"/>
          <w:marRight w:val="0"/>
          <w:marTop w:val="0"/>
          <w:marBottom w:val="0"/>
          <w:divBdr>
            <w:top w:val="none" w:sz="0" w:space="0" w:color="auto"/>
            <w:left w:val="none" w:sz="0" w:space="0" w:color="auto"/>
            <w:bottom w:val="none" w:sz="0" w:space="0" w:color="auto"/>
            <w:right w:val="none" w:sz="0" w:space="0" w:color="auto"/>
          </w:divBdr>
        </w:div>
        <w:div w:id="1265186267">
          <w:marLeft w:val="0"/>
          <w:marRight w:val="0"/>
          <w:marTop w:val="0"/>
          <w:marBottom w:val="0"/>
          <w:divBdr>
            <w:top w:val="none" w:sz="0" w:space="0" w:color="auto"/>
            <w:left w:val="none" w:sz="0" w:space="0" w:color="auto"/>
            <w:bottom w:val="none" w:sz="0" w:space="0" w:color="auto"/>
            <w:right w:val="none" w:sz="0" w:space="0" w:color="auto"/>
          </w:divBdr>
        </w:div>
        <w:div w:id="1277255876">
          <w:marLeft w:val="0"/>
          <w:marRight w:val="0"/>
          <w:marTop w:val="0"/>
          <w:marBottom w:val="0"/>
          <w:divBdr>
            <w:top w:val="none" w:sz="0" w:space="0" w:color="auto"/>
            <w:left w:val="none" w:sz="0" w:space="0" w:color="auto"/>
            <w:bottom w:val="none" w:sz="0" w:space="0" w:color="auto"/>
            <w:right w:val="none" w:sz="0" w:space="0" w:color="auto"/>
          </w:divBdr>
        </w:div>
        <w:div w:id="1279794620">
          <w:marLeft w:val="0"/>
          <w:marRight w:val="0"/>
          <w:marTop w:val="0"/>
          <w:marBottom w:val="0"/>
          <w:divBdr>
            <w:top w:val="none" w:sz="0" w:space="0" w:color="auto"/>
            <w:left w:val="none" w:sz="0" w:space="0" w:color="auto"/>
            <w:bottom w:val="none" w:sz="0" w:space="0" w:color="auto"/>
            <w:right w:val="none" w:sz="0" w:space="0" w:color="auto"/>
          </w:divBdr>
        </w:div>
        <w:div w:id="1295133348">
          <w:marLeft w:val="0"/>
          <w:marRight w:val="0"/>
          <w:marTop w:val="0"/>
          <w:marBottom w:val="0"/>
          <w:divBdr>
            <w:top w:val="none" w:sz="0" w:space="0" w:color="auto"/>
            <w:left w:val="none" w:sz="0" w:space="0" w:color="auto"/>
            <w:bottom w:val="none" w:sz="0" w:space="0" w:color="auto"/>
            <w:right w:val="none" w:sz="0" w:space="0" w:color="auto"/>
          </w:divBdr>
        </w:div>
        <w:div w:id="1302736229">
          <w:marLeft w:val="0"/>
          <w:marRight w:val="0"/>
          <w:marTop w:val="0"/>
          <w:marBottom w:val="0"/>
          <w:divBdr>
            <w:top w:val="none" w:sz="0" w:space="0" w:color="auto"/>
            <w:left w:val="none" w:sz="0" w:space="0" w:color="auto"/>
            <w:bottom w:val="none" w:sz="0" w:space="0" w:color="auto"/>
            <w:right w:val="none" w:sz="0" w:space="0" w:color="auto"/>
          </w:divBdr>
        </w:div>
        <w:div w:id="1308780398">
          <w:marLeft w:val="0"/>
          <w:marRight w:val="0"/>
          <w:marTop w:val="0"/>
          <w:marBottom w:val="0"/>
          <w:divBdr>
            <w:top w:val="none" w:sz="0" w:space="0" w:color="auto"/>
            <w:left w:val="none" w:sz="0" w:space="0" w:color="auto"/>
            <w:bottom w:val="none" w:sz="0" w:space="0" w:color="auto"/>
            <w:right w:val="none" w:sz="0" w:space="0" w:color="auto"/>
          </w:divBdr>
        </w:div>
        <w:div w:id="1321302420">
          <w:marLeft w:val="0"/>
          <w:marRight w:val="0"/>
          <w:marTop w:val="0"/>
          <w:marBottom w:val="0"/>
          <w:divBdr>
            <w:top w:val="none" w:sz="0" w:space="0" w:color="auto"/>
            <w:left w:val="none" w:sz="0" w:space="0" w:color="auto"/>
            <w:bottom w:val="none" w:sz="0" w:space="0" w:color="auto"/>
            <w:right w:val="none" w:sz="0" w:space="0" w:color="auto"/>
          </w:divBdr>
        </w:div>
        <w:div w:id="1322536786">
          <w:marLeft w:val="0"/>
          <w:marRight w:val="0"/>
          <w:marTop w:val="0"/>
          <w:marBottom w:val="0"/>
          <w:divBdr>
            <w:top w:val="none" w:sz="0" w:space="0" w:color="auto"/>
            <w:left w:val="none" w:sz="0" w:space="0" w:color="auto"/>
            <w:bottom w:val="none" w:sz="0" w:space="0" w:color="auto"/>
            <w:right w:val="none" w:sz="0" w:space="0" w:color="auto"/>
          </w:divBdr>
        </w:div>
        <w:div w:id="1329946254">
          <w:marLeft w:val="0"/>
          <w:marRight w:val="0"/>
          <w:marTop w:val="0"/>
          <w:marBottom w:val="0"/>
          <w:divBdr>
            <w:top w:val="none" w:sz="0" w:space="0" w:color="auto"/>
            <w:left w:val="none" w:sz="0" w:space="0" w:color="auto"/>
            <w:bottom w:val="none" w:sz="0" w:space="0" w:color="auto"/>
            <w:right w:val="none" w:sz="0" w:space="0" w:color="auto"/>
          </w:divBdr>
        </w:div>
        <w:div w:id="1333685375">
          <w:marLeft w:val="0"/>
          <w:marRight w:val="0"/>
          <w:marTop w:val="0"/>
          <w:marBottom w:val="0"/>
          <w:divBdr>
            <w:top w:val="none" w:sz="0" w:space="0" w:color="auto"/>
            <w:left w:val="none" w:sz="0" w:space="0" w:color="auto"/>
            <w:bottom w:val="none" w:sz="0" w:space="0" w:color="auto"/>
            <w:right w:val="none" w:sz="0" w:space="0" w:color="auto"/>
          </w:divBdr>
        </w:div>
        <w:div w:id="1337346413">
          <w:marLeft w:val="0"/>
          <w:marRight w:val="0"/>
          <w:marTop w:val="0"/>
          <w:marBottom w:val="0"/>
          <w:divBdr>
            <w:top w:val="none" w:sz="0" w:space="0" w:color="auto"/>
            <w:left w:val="none" w:sz="0" w:space="0" w:color="auto"/>
            <w:bottom w:val="none" w:sz="0" w:space="0" w:color="auto"/>
            <w:right w:val="none" w:sz="0" w:space="0" w:color="auto"/>
          </w:divBdr>
        </w:div>
        <w:div w:id="1337806078">
          <w:marLeft w:val="0"/>
          <w:marRight w:val="0"/>
          <w:marTop w:val="0"/>
          <w:marBottom w:val="0"/>
          <w:divBdr>
            <w:top w:val="none" w:sz="0" w:space="0" w:color="auto"/>
            <w:left w:val="none" w:sz="0" w:space="0" w:color="auto"/>
            <w:bottom w:val="none" w:sz="0" w:space="0" w:color="auto"/>
            <w:right w:val="none" w:sz="0" w:space="0" w:color="auto"/>
          </w:divBdr>
        </w:div>
        <w:div w:id="1338310687">
          <w:marLeft w:val="0"/>
          <w:marRight w:val="0"/>
          <w:marTop w:val="0"/>
          <w:marBottom w:val="0"/>
          <w:divBdr>
            <w:top w:val="none" w:sz="0" w:space="0" w:color="auto"/>
            <w:left w:val="none" w:sz="0" w:space="0" w:color="auto"/>
            <w:bottom w:val="none" w:sz="0" w:space="0" w:color="auto"/>
            <w:right w:val="none" w:sz="0" w:space="0" w:color="auto"/>
          </w:divBdr>
        </w:div>
        <w:div w:id="1345281793">
          <w:marLeft w:val="0"/>
          <w:marRight w:val="0"/>
          <w:marTop w:val="0"/>
          <w:marBottom w:val="0"/>
          <w:divBdr>
            <w:top w:val="none" w:sz="0" w:space="0" w:color="auto"/>
            <w:left w:val="none" w:sz="0" w:space="0" w:color="auto"/>
            <w:bottom w:val="none" w:sz="0" w:space="0" w:color="auto"/>
            <w:right w:val="none" w:sz="0" w:space="0" w:color="auto"/>
          </w:divBdr>
        </w:div>
        <w:div w:id="1354644555">
          <w:marLeft w:val="0"/>
          <w:marRight w:val="0"/>
          <w:marTop w:val="0"/>
          <w:marBottom w:val="0"/>
          <w:divBdr>
            <w:top w:val="none" w:sz="0" w:space="0" w:color="auto"/>
            <w:left w:val="none" w:sz="0" w:space="0" w:color="auto"/>
            <w:bottom w:val="none" w:sz="0" w:space="0" w:color="auto"/>
            <w:right w:val="none" w:sz="0" w:space="0" w:color="auto"/>
          </w:divBdr>
        </w:div>
        <w:div w:id="1368527085">
          <w:marLeft w:val="0"/>
          <w:marRight w:val="0"/>
          <w:marTop w:val="0"/>
          <w:marBottom w:val="0"/>
          <w:divBdr>
            <w:top w:val="none" w:sz="0" w:space="0" w:color="auto"/>
            <w:left w:val="none" w:sz="0" w:space="0" w:color="auto"/>
            <w:bottom w:val="none" w:sz="0" w:space="0" w:color="auto"/>
            <w:right w:val="none" w:sz="0" w:space="0" w:color="auto"/>
          </w:divBdr>
        </w:div>
        <w:div w:id="1392650981">
          <w:marLeft w:val="0"/>
          <w:marRight w:val="0"/>
          <w:marTop w:val="0"/>
          <w:marBottom w:val="0"/>
          <w:divBdr>
            <w:top w:val="none" w:sz="0" w:space="0" w:color="auto"/>
            <w:left w:val="none" w:sz="0" w:space="0" w:color="auto"/>
            <w:bottom w:val="none" w:sz="0" w:space="0" w:color="auto"/>
            <w:right w:val="none" w:sz="0" w:space="0" w:color="auto"/>
          </w:divBdr>
        </w:div>
        <w:div w:id="1438057101">
          <w:marLeft w:val="0"/>
          <w:marRight w:val="0"/>
          <w:marTop w:val="0"/>
          <w:marBottom w:val="0"/>
          <w:divBdr>
            <w:top w:val="none" w:sz="0" w:space="0" w:color="auto"/>
            <w:left w:val="none" w:sz="0" w:space="0" w:color="auto"/>
            <w:bottom w:val="none" w:sz="0" w:space="0" w:color="auto"/>
            <w:right w:val="none" w:sz="0" w:space="0" w:color="auto"/>
          </w:divBdr>
        </w:div>
        <w:div w:id="1441798226">
          <w:marLeft w:val="0"/>
          <w:marRight w:val="0"/>
          <w:marTop w:val="0"/>
          <w:marBottom w:val="0"/>
          <w:divBdr>
            <w:top w:val="none" w:sz="0" w:space="0" w:color="auto"/>
            <w:left w:val="none" w:sz="0" w:space="0" w:color="auto"/>
            <w:bottom w:val="none" w:sz="0" w:space="0" w:color="auto"/>
            <w:right w:val="none" w:sz="0" w:space="0" w:color="auto"/>
          </w:divBdr>
        </w:div>
        <w:div w:id="1454597987">
          <w:marLeft w:val="0"/>
          <w:marRight w:val="0"/>
          <w:marTop w:val="0"/>
          <w:marBottom w:val="0"/>
          <w:divBdr>
            <w:top w:val="none" w:sz="0" w:space="0" w:color="auto"/>
            <w:left w:val="none" w:sz="0" w:space="0" w:color="auto"/>
            <w:bottom w:val="none" w:sz="0" w:space="0" w:color="auto"/>
            <w:right w:val="none" w:sz="0" w:space="0" w:color="auto"/>
          </w:divBdr>
        </w:div>
        <w:div w:id="1483228599">
          <w:marLeft w:val="0"/>
          <w:marRight w:val="0"/>
          <w:marTop w:val="0"/>
          <w:marBottom w:val="0"/>
          <w:divBdr>
            <w:top w:val="none" w:sz="0" w:space="0" w:color="auto"/>
            <w:left w:val="none" w:sz="0" w:space="0" w:color="auto"/>
            <w:bottom w:val="none" w:sz="0" w:space="0" w:color="auto"/>
            <w:right w:val="none" w:sz="0" w:space="0" w:color="auto"/>
          </w:divBdr>
        </w:div>
        <w:div w:id="1486505028">
          <w:marLeft w:val="0"/>
          <w:marRight w:val="0"/>
          <w:marTop w:val="0"/>
          <w:marBottom w:val="0"/>
          <w:divBdr>
            <w:top w:val="none" w:sz="0" w:space="0" w:color="auto"/>
            <w:left w:val="none" w:sz="0" w:space="0" w:color="auto"/>
            <w:bottom w:val="none" w:sz="0" w:space="0" w:color="auto"/>
            <w:right w:val="none" w:sz="0" w:space="0" w:color="auto"/>
          </w:divBdr>
        </w:div>
        <w:div w:id="1488936554">
          <w:marLeft w:val="0"/>
          <w:marRight w:val="0"/>
          <w:marTop w:val="0"/>
          <w:marBottom w:val="0"/>
          <w:divBdr>
            <w:top w:val="none" w:sz="0" w:space="0" w:color="auto"/>
            <w:left w:val="none" w:sz="0" w:space="0" w:color="auto"/>
            <w:bottom w:val="none" w:sz="0" w:space="0" w:color="auto"/>
            <w:right w:val="none" w:sz="0" w:space="0" w:color="auto"/>
          </w:divBdr>
        </w:div>
        <w:div w:id="1507793366">
          <w:marLeft w:val="0"/>
          <w:marRight w:val="0"/>
          <w:marTop w:val="0"/>
          <w:marBottom w:val="0"/>
          <w:divBdr>
            <w:top w:val="none" w:sz="0" w:space="0" w:color="auto"/>
            <w:left w:val="none" w:sz="0" w:space="0" w:color="auto"/>
            <w:bottom w:val="none" w:sz="0" w:space="0" w:color="auto"/>
            <w:right w:val="none" w:sz="0" w:space="0" w:color="auto"/>
          </w:divBdr>
        </w:div>
        <w:div w:id="1515805611">
          <w:marLeft w:val="0"/>
          <w:marRight w:val="0"/>
          <w:marTop w:val="0"/>
          <w:marBottom w:val="0"/>
          <w:divBdr>
            <w:top w:val="none" w:sz="0" w:space="0" w:color="auto"/>
            <w:left w:val="none" w:sz="0" w:space="0" w:color="auto"/>
            <w:bottom w:val="none" w:sz="0" w:space="0" w:color="auto"/>
            <w:right w:val="none" w:sz="0" w:space="0" w:color="auto"/>
          </w:divBdr>
        </w:div>
        <w:div w:id="1532693773">
          <w:marLeft w:val="0"/>
          <w:marRight w:val="0"/>
          <w:marTop w:val="0"/>
          <w:marBottom w:val="0"/>
          <w:divBdr>
            <w:top w:val="none" w:sz="0" w:space="0" w:color="auto"/>
            <w:left w:val="none" w:sz="0" w:space="0" w:color="auto"/>
            <w:bottom w:val="none" w:sz="0" w:space="0" w:color="auto"/>
            <w:right w:val="none" w:sz="0" w:space="0" w:color="auto"/>
          </w:divBdr>
        </w:div>
        <w:div w:id="1534999587">
          <w:marLeft w:val="0"/>
          <w:marRight w:val="0"/>
          <w:marTop w:val="0"/>
          <w:marBottom w:val="0"/>
          <w:divBdr>
            <w:top w:val="none" w:sz="0" w:space="0" w:color="auto"/>
            <w:left w:val="none" w:sz="0" w:space="0" w:color="auto"/>
            <w:bottom w:val="none" w:sz="0" w:space="0" w:color="auto"/>
            <w:right w:val="none" w:sz="0" w:space="0" w:color="auto"/>
          </w:divBdr>
        </w:div>
        <w:div w:id="1558668662">
          <w:marLeft w:val="0"/>
          <w:marRight w:val="0"/>
          <w:marTop w:val="0"/>
          <w:marBottom w:val="0"/>
          <w:divBdr>
            <w:top w:val="none" w:sz="0" w:space="0" w:color="auto"/>
            <w:left w:val="none" w:sz="0" w:space="0" w:color="auto"/>
            <w:bottom w:val="none" w:sz="0" w:space="0" w:color="auto"/>
            <w:right w:val="none" w:sz="0" w:space="0" w:color="auto"/>
          </w:divBdr>
        </w:div>
        <w:div w:id="1582981984">
          <w:marLeft w:val="0"/>
          <w:marRight w:val="0"/>
          <w:marTop w:val="0"/>
          <w:marBottom w:val="0"/>
          <w:divBdr>
            <w:top w:val="none" w:sz="0" w:space="0" w:color="auto"/>
            <w:left w:val="none" w:sz="0" w:space="0" w:color="auto"/>
            <w:bottom w:val="none" w:sz="0" w:space="0" w:color="auto"/>
            <w:right w:val="none" w:sz="0" w:space="0" w:color="auto"/>
          </w:divBdr>
        </w:div>
        <w:div w:id="1588297419">
          <w:marLeft w:val="0"/>
          <w:marRight w:val="0"/>
          <w:marTop w:val="0"/>
          <w:marBottom w:val="0"/>
          <w:divBdr>
            <w:top w:val="none" w:sz="0" w:space="0" w:color="auto"/>
            <w:left w:val="none" w:sz="0" w:space="0" w:color="auto"/>
            <w:bottom w:val="none" w:sz="0" w:space="0" w:color="auto"/>
            <w:right w:val="none" w:sz="0" w:space="0" w:color="auto"/>
          </w:divBdr>
        </w:div>
        <w:div w:id="1590310164">
          <w:marLeft w:val="0"/>
          <w:marRight w:val="0"/>
          <w:marTop w:val="0"/>
          <w:marBottom w:val="0"/>
          <w:divBdr>
            <w:top w:val="none" w:sz="0" w:space="0" w:color="auto"/>
            <w:left w:val="none" w:sz="0" w:space="0" w:color="auto"/>
            <w:bottom w:val="none" w:sz="0" w:space="0" w:color="auto"/>
            <w:right w:val="none" w:sz="0" w:space="0" w:color="auto"/>
          </w:divBdr>
        </w:div>
        <w:div w:id="1590580301">
          <w:marLeft w:val="0"/>
          <w:marRight w:val="0"/>
          <w:marTop w:val="0"/>
          <w:marBottom w:val="0"/>
          <w:divBdr>
            <w:top w:val="none" w:sz="0" w:space="0" w:color="auto"/>
            <w:left w:val="none" w:sz="0" w:space="0" w:color="auto"/>
            <w:bottom w:val="none" w:sz="0" w:space="0" w:color="auto"/>
            <w:right w:val="none" w:sz="0" w:space="0" w:color="auto"/>
          </w:divBdr>
        </w:div>
        <w:div w:id="1591884961">
          <w:marLeft w:val="0"/>
          <w:marRight w:val="0"/>
          <w:marTop w:val="0"/>
          <w:marBottom w:val="0"/>
          <w:divBdr>
            <w:top w:val="none" w:sz="0" w:space="0" w:color="auto"/>
            <w:left w:val="none" w:sz="0" w:space="0" w:color="auto"/>
            <w:bottom w:val="none" w:sz="0" w:space="0" w:color="auto"/>
            <w:right w:val="none" w:sz="0" w:space="0" w:color="auto"/>
          </w:divBdr>
        </w:div>
        <w:div w:id="1593081831">
          <w:marLeft w:val="0"/>
          <w:marRight w:val="0"/>
          <w:marTop w:val="0"/>
          <w:marBottom w:val="0"/>
          <w:divBdr>
            <w:top w:val="none" w:sz="0" w:space="0" w:color="auto"/>
            <w:left w:val="none" w:sz="0" w:space="0" w:color="auto"/>
            <w:bottom w:val="none" w:sz="0" w:space="0" w:color="auto"/>
            <w:right w:val="none" w:sz="0" w:space="0" w:color="auto"/>
          </w:divBdr>
        </w:div>
        <w:div w:id="1607688730">
          <w:marLeft w:val="0"/>
          <w:marRight w:val="0"/>
          <w:marTop w:val="0"/>
          <w:marBottom w:val="0"/>
          <w:divBdr>
            <w:top w:val="none" w:sz="0" w:space="0" w:color="auto"/>
            <w:left w:val="none" w:sz="0" w:space="0" w:color="auto"/>
            <w:bottom w:val="none" w:sz="0" w:space="0" w:color="auto"/>
            <w:right w:val="none" w:sz="0" w:space="0" w:color="auto"/>
          </w:divBdr>
        </w:div>
        <w:div w:id="1610316110">
          <w:marLeft w:val="0"/>
          <w:marRight w:val="0"/>
          <w:marTop w:val="0"/>
          <w:marBottom w:val="0"/>
          <w:divBdr>
            <w:top w:val="none" w:sz="0" w:space="0" w:color="auto"/>
            <w:left w:val="none" w:sz="0" w:space="0" w:color="auto"/>
            <w:bottom w:val="none" w:sz="0" w:space="0" w:color="auto"/>
            <w:right w:val="none" w:sz="0" w:space="0" w:color="auto"/>
          </w:divBdr>
        </w:div>
        <w:div w:id="1611081270">
          <w:marLeft w:val="0"/>
          <w:marRight w:val="0"/>
          <w:marTop w:val="0"/>
          <w:marBottom w:val="0"/>
          <w:divBdr>
            <w:top w:val="none" w:sz="0" w:space="0" w:color="auto"/>
            <w:left w:val="none" w:sz="0" w:space="0" w:color="auto"/>
            <w:bottom w:val="none" w:sz="0" w:space="0" w:color="auto"/>
            <w:right w:val="none" w:sz="0" w:space="0" w:color="auto"/>
          </w:divBdr>
        </w:div>
        <w:div w:id="1615556033">
          <w:marLeft w:val="0"/>
          <w:marRight w:val="0"/>
          <w:marTop w:val="0"/>
          <w:marBottom w:val="0"/>
          <w:divBdr>
            <w:top w:val="none" w:sz="0" w:space="0" w:color="auto"/>
            <w:left w:val="none" w:sz="0" w:space="0" w:color="auto"/>
            <w:bottom w:val="none" w:sz="0" w:space="0" w:color="auto"/>
            <w:right w:val="none" w:sz="0" w:space="0" w:color="auto"/>
          </w:divBdr>
        </w:div>
        <w:div w:id="1616520091">
          <w:marLeft w:val="0"/>
          <w:marRight w:val="0"/>
          <w:marTop w:val="0"/>
          <w:marBottom w:val="0"/>
          <w:divBdr>
            <w:top w:val="none" w:sz="0" w:space="0" w:color="auto"/>
            <w:left w:val="none" w:sz="0" w:space="0" w:color="auto"/>
            <w:bottom w:val="none" w:sz="0" w:space="0" w:color="auto"/>
            <w:right w:val="none" w:sz="0" w:space="0" w:color="auto"/>
          </w:divBdr>
        </w:div>
        <w:div w:id="1620531205">
          <w:marLeft w:val="0"/>
          <w:marRight w:val="0"/>
          <w:marTop w:val="0"/>
          <w:marBottom w:val="0"/>
          <w:divBdr>
            <w:top w:val="none" w:sz="0" w:space="0" w:color="auto"/>
            <w:left w:val="none" w:sz="0" w:space="0" w:color="auto"/>
            <w:bottom w:val="none" w:sz="0" w:space="0" w:color="auto"/>
            <w:right w:val="none" w:sz="0" w:space="0" w:color="auto"/>
          </w:divBdr>
        </w:div>
        <w:div w:id="1638952493">
          <w:marLeft w:val="0"/>
          <w:marRight w:val="0"/>
          <w:marTop w:val="0"/>
          <w:marBottom w:val="0"/>
          <w:divBdr>
            <w:top w:val="none" w:sz="0" w:space="0" w:color="auto"/>
            <w:left w:val="none" w:sz="0" w:space="0" w:color="auto"/>
            <w:bottom w:val="none" w:sz="0" w:space="0" w:color="auto"/>
            <w:right w:val="none" w:sz="0" w:space="0" w:color="auto"/>
          </w:divBdr>
        </w:div>
        <w:div w:id="1644040615">
          <w:marLeft w:val="0"/>
          <w:marRight w:val="0"/>
          <w:marTop w:val="0"/>
          <w:marBottom w:val="0"/>
          <w:divBdr>
            <w:top w:val="none" w:sz="0" w:space="0" w:color="auto"/>
            <w:left w:val="none" w:sz="0" w:space="0" w:color="auto"/>
            <w:bottom w:val="none" w:sz="0" w:space="0" w:color="auto"/>
            <w:right w:val="none" w:sz="0" w:space="0" w:color="auto"/>
          </w:divBdr>
        </w:div>
        <w:div w:id="1646860117">
          <w:marLeft w:val="0"/>
          <w:marRight w:val="0"/>
          <w:marTop w:val="0"/>
          <w:marBottom w:val="0"/>
          <w:divBdr>
            <w:top w:val="none" w:sz="0" w:space="0" w:color="auto"/>
            <w:left w:val="none" w:sz="0" w:space="0" w:color="auto"/>
            <w:bottom w:val="none" w:sz="0" w:space="0" w:color="auto"/>
            <w:right w:val="none" w:sz="0" w:space="0" w:color="auto"/>
          </w:divBdr>
        </w:div>
        <w:div w:id="1658462759">
          <w:marLeft w:val="0"/>
          <w:marRight w:val="0"/>
          <w:marTop w:val="0"/>
          <w:marBottom w:val="0"/>
          <w:divBdr>
            <w:top w:val="none" w:sz="0" w:space="0" w:color="auto"/>
            <w:left w:val="none" w:sz="0" w:space="0" w:color="auto"/>
            <w:bottom w:val="none" w:sz="0" w:space="0" w:color="auto"/>
            <w:right w:val="none" w:sz="0" w:space="0" w:color="auto"/>
          </w:divBdr>
        </w:div>
        <w:div w:id="1677464301">
          <w:marLeft w:val="0"/>
          <w:marRight w:val="0"/>
          <w:marTop w:val="0"/>
          <w:marBottom w:val="0"/>
          <w:divBdr>
            <w:top w:val="none" w:sz="0" w:space="0" w:color="auto"/>
            <w:left w:val="none" w:sz="0" w:space="0" w:color="auto"/>
            <w:bottom w:val="none" w:sz="0" w:space="0" w:color="auto"/>
            <w:right w:val="none" w:sz="0" w:space="0" w:color="auto"/>
          </w:divBdr>
        </w:div>
        <w:div w:id="1677489789">
          <w:marLeft w:val="0"/>
          <w:marRight w:val="0"/>
          <w:marTop w:val="0"/>
          <w:marBottom w:val="0"/>
          <w:divBdr>
            <w:top w:val="none" w:sz="0" w:space="0" w:color="auto"/>
            <w:left w:val="none" w:sz="0" w:space="0" w:color="auto"/>
            <w:bottom w:val="none" w:sz="0" w:space="0" w:color="auto"/>
            <w:right w:val="none" w:sz="0" w:space="0" w:color="auto"/>
          </w:divBdr>
        </w:div>
        <w:div w:id="1695039369">
          <w:marLeft w:val="0"/>
          <w:marRight w:val="0"/>
          <w:marTop w:val="0"/>
          <w:marBottom w:val="0"/>
          <w:divBdr>
            <w:top w:val="none" w:sz="0" w:space="0" w:color="auto"/>
            <w:left w:val="none" w:sz="0" w:space="0" w:color="auto"/>
            <w:bottom w:val="none" w:sz="0" w:space="0" w:color="auto"/>
            <w:right w:val="none" w:sz="0" w:space="0" w:color="auto"/>
          </w:divBdr>
        </w:div>
        <w:div w:id="1697464767">
          <w:marLeft w:val="0"/>
          <w:marRight w:val="0"/>
          <w:marTop w:val="0"/>
          <w:marBottom w:val="0"/>
          <w:divBdr>
            <w:top w:val="none" w:sz="0" w:space="0" w:color="auto"/>
            <w:left w:val="none" w:sz="0" w:space="0" w:color="auto"/>
            <w:bottom w:val="none" w:sz="0" w:space="0" w:color="auto"/>
            <w:right w:val="none" w:sz="0" w:space="0" w:color="auto"/>
          </w:divBdr>
        </w:div>
        <w:div w:id="1703745680">
          <w:marLeft w:val="0"/>
          <w:marRight w:val="0"/>
          <w:marTop w:val="0"/>
          <w:marBottom w:val="0"/>
          <w:divBdr>
            <w:top w:val="none" w:sz="0" w:space="0" w:color="auto"/>
            <w:left w:val="none" w:sz="0" w:space="0" w:color="auto"/>
            <w:bottom w:val="none" w:sz="0" w:space="0" w:color="auto"/>
            <w:right w:val="none" w:sz="0" w:space="0" w:color="auto"/>
          </w:divBdr>
        </w:div>
        <w:div w:id="1704357383">
          <w:marLeft w:val="0"/>
          <w:marRight w:val="0"/>
          <w:marTop w:val="0"/>
          <w:marBottom w:val="0"/>
          <w:divBdr>
            <w:top w:val="none" w:sz="0" w:space="0" w:color="auto"/>
            <w:left w:val="none" w:sz="0" w:space="0" w:color="auto"/>
            <w:bottom w:val="none" w:sz="0" w:space="0" w:color="auto"/>
            <w:right w:val="none" w:sz="0" w:space="0" w:color="auto"/>
          </w:divBdr>
        </w:div>
        <w:div w:id="1717270942">
          <w:marLeft w:val="0"/>
          <w:marRight w:val="0"/>
          <w:marTop w:val="0"/>
          <w:marBottom w:val="0"/>
          <w:divBdr>
            <w:top w:val="none" w:sz="0" w:space="0" w:color="auto"/>
            <w:left w:val="none" w:sz="0" w:space="0" w:color="auto"/>
            <w:bottom w:val="none" w:sz="0" w:space="0" w:color="auto"/>
            <w:right w:val="none" w:sz="0" w:space="0" w:color="auto"/>
          </w:divBdr>
        </w:div>
        <w:div w:id="1751806312">
          <w:marLeft w:val="0"/>
          <w:marRight w:val="0"/>
          <w:marTop w:val="0"/>
          <w:marBottom w:val="0"/>
          <w:divBdr>
            <w:top w:val="none" w:sz="0" w:space="0" w:color="auto"/>
            <w:left w:val="none" w:sz="0" w:space="0" w:color="auto"/>
            <w:bottom w:val="none" w:sz="0" w:space="0" w:color="auto"/>
            <w:right w:val="none" w:sz="0" w:space="0" w:color="auto"/>
          </w:divBdr>
        </w:div>
        <w:div w:id="1762027902">
          <w:marLeft w:val="0"/>
          <w:marRight w:val="0"/>
          <w:marTop w:val="0"/>
          <w:marBottom w:val="0"/>
          <w:divBdr>
            <w:top w:val="none" w:sz="0" w:space="0" w:color="auto"/>
            <w:left w:val="none" w:sz="0" w:space="0" w:color="auto"/>
            <w:bottom w:val="none" w:sz="0" w:space="0" w:color="auto"/>
            <w:right w:val="none" w:sz="0" w:space="0" w:color="auto"/>
          </w:divBdr>
        </w:div>
        <w:div w:id="1765763433">
          <w:marLeft w:val="0"/>
          <w:marRight w:val="0"/>
          <w:marTop w:val="0"/>
          <w:marBottom w:val="0"/>
          <w:divBdr>
            <w:top w:val="none" w:sz="0" w:space="0" w:color="auto"/>
            <w:left w:val="none" w:sz="0" w:space="0" w:color="auto"/>
            <w:bottom w:val="none" w:sz="0" w:space="0" w:color="auto"/>
            <w:right w:val="none" w:sz="0" w:space="0" w:color="auto"/>
          </w:divBdr>
        </w:div>
        <w:div w:id="1771660728">
          <w:marLeft w:val="0"/>
          <w:marRight w:val="0"/>
          <w:marTop w:val="0"/>
          <w:marBottom w:val="0"/>
          <w:divBdr>
            <w:top w:val="none" w:sz="0" w:space="0" w:color="auto"/>
            <w:left w:val="none" w:sz="0" w:space="0" w:color="auto"/>
            <w:bottom w:val="none" w:sz="0" w:space="0" w:color="auto"/>
            <w:right w:val="none" w:sz="0" w:space="0" w:color="auto"/>
          </w:divBdr>
        </w:div>
        <w:div w:id="1819420528">
          <w:marLeft w:val="0"/>
          <w:marRight w:val="0"/>
          <w:marTop w:val="0"/>
          <w:marBottom w:val="0"/>
          <w:divBdr>
            <w:top w:val="none" w:sz="0" w:space="0" w:color="auto"/>
            <w:left w:val="none" w:sz="0" w:space="0" w:color="auto"/>
            <w:bottom w:val="none" w:sz="0" w:space="0" w:color="auto"/>
            <w:right w:val="none" w:sz="0" w:space="0" w:color="auto"/>
          </w:divBdr>
        </w:div>
        <w:div w:id="1831363374">
          <w:marLeft w:val="0"/>
          <w:marRight w:val="0"/>
          <w:marTop w:val="0"/>
          <w:marBottom w:val="0"/>
          <w:divBdr>
            <w:top w:val="none" w:sz="0" w:space="0" w:color="auto"/>
            <w:left w:val="none" w:sz="0" w:space="0" w:color="auto"/>
            <w:bottom w:val="none" w:sz="0" w:space="0" w:color="auto"/>
            <w:right w:val="none" w:sz="0" w:space="0" w:color="auto"/>
          </w:divBdr>
        </w:div>
        <w:div w:id="1871723800">
          <w:marLeft w:val="0"/>
          <w:marRight w:val="0"/>
          <w:marTop w:val="0"/>
          <w:marBottom w:val="0"/>
          <w:divBdr>
            <w:top w:val="none" w:sz="0" w:space="0" w:color="auto"/>
            <w:left w:val="none" w:sz="0" w:space="0" w:color="auto"/>
            <w:bottom w:val="none" w:sz="0" w:space="0" w:color="auto"/>
            <w:right w:val="none" w:sz="0" w:space="0" w:color="auto"/>
          </w:divBdr>
        </w:div>
        <w:div w:id="1894585741">
          <w:marLeft w:val="0"/>
          <w:marRight w:val="0"/>
          <w:marTop w:val="0"/>
          <w:marBottom w:val="0"/>
          <w:divBdr>
            <w:top w:val="none" w:sz="0" w:space="0" w:color="auto"/>
            <w:left w:val="none" w:sz="0" w:space="0" w:color="auto"/>
            <w:bottom w:val="none" w:sz="0" w:space="0" w:color="auto"/>
            <w:right w:val="none" w:sz="0" w:space="0" w:color="auto"/>
          </w:divBdr>
        </w:div>
        <w:div w:id="1895969957">
          <w:marLeft w:val="0"/>
          <w:marRight w:val="0"/>
          <w:marTop w:val="0"/>
          <w:marBottom w:val="0"/>
          <w:divBdr>
            <w:top w:val="none" w:sz="0" w:space="0" w:color="auto"/>
            <w:left w:val="none" w:sz="0" w:space="0" w:color="auto"/>
            <w:bottom w:val="none" w:sz="0" w:space="0" w:color="auto"/>
            <w:right w:val="none" w:sz="0" w:space="0" w:color="auto"/>
          </w:divBdr>
        </w:div>
        <w:div w:id="1904367893">
          <w:marLeft w:val="0"/>
          <w:marRight w:val="0"/>
          <w:marTop w:val="0"/>
          <w:marBottom w:val="0"/>
          <w:divBdr>
            <w:top w:val="none" w:sz="0" w:space="0" w:color="auto"/>
            <w:left w:val="none" w:sz="0" w:space="0" w:color="auto"/>
            <w:bottom w:val="none" w:sz="0" w:space="0" w:color="auto"/>
            <w:right w:val="none" w:sz="0" w:space="0" w:color="auto"/>
          </w:divBdr>
        </w:div>
        <w:div w:id="1905094272">
          <w:marLeft w:val="0"/>
          <w:marRight w:val="0"/>
          <w:marTop w:val="0"/>
          <w:marBottom w:val="0"/>
          <w:divBdr>
            <w:top w:val="none" w:sz="0" w:space="0" w:color="auto"/>
            <w:left w:val="none" w:sz="0" w:space="0" w:color="auto"/>
            <w:bottom w:val="none" w:sz="0" w:space="0" w:color="auto"/>
            <w:right w:val="none" w:sz="0" w:space="0" w:color="auto"/>
          </w:divBdr>
        </w:div>
        <w:div w:id="1906256709">
          <w:marLeft w:val="0"/>
          <w:marRight w:val="0"/>
          <w:marTop w:val="0"/>
          <w:marBottom w:val="0"/>
          <w:divBdr>
            <w:top w:val="none" w:sz="0" w:space="0" w:color="auto"/>
            <w:left w:val="none" w:sz="0" w:space="0" w:color="auto"/>
            <w:bottom w:val="none" w:sz="0" w:space="0" w:color="auto"/>
            <w:right w:val="none" w:sz="0" w:space="0" w:color="auto"/>
          </w:divBdr>
        </w:div>
        <w:div w:id="1912959942">
          <w:marLeft w:val="0"/>
          <w:marRight w:val="0"/>
          <w:marTop w:val="0"/>
          <w:marBottom w:val="0"/>
          <w:divBdr>
            <w:top w:val="none" w:sz="0" w:space="0" w:color="auto"/>
            <w:left w:val="none" w:sz="0" w:space="0" w:color="auto"/>
            <w:bottom w:val="none" w:sz="0" w:space="0" w:color="auto"/>
            <w:right w:val="none" w:sz="0" w:space="0" w:color="auto"/>
          </w:divBdr>
        </w:div>
        <w:div w:id="1921863293">
          <w:marLeft w:val="0"/>
          <w:marRight w:val="0"/>
          <w:marTop w:val="0"/>
          <w:marBottom w:val="0"/>
          <w:divBdr>
            <w:top w:val="none" w:sz="0" w:space="0" w:color="auto"/>
            <w:left w:val="none" w:sz="0" w:space="0" w:color="auto"/>
            <w:bottom w:val="none" w:sz="0" w:space="0" w:color="auto"/>
            <w:right w:val="none" w:sz="0" w:space="0" w:color="auto"/>
          </w:divBdr>
        </w:div>
        <w:div w:id="1924484777">
          <w:marLeft w:val="0"/>
          <w:marRight w:val="0"/>
          <w:marTop w:val="0"/>
          <w:marBottom w:val="0"/>
          <w:divBdr>
            <w:top w:val="none" w:sz="0" w:space="0" w:color="auto"/>
            <w:left w:val="none" w:sz="0" w:space="0" w:color="auto"/>
            <w:bottom w:val="none" w:sz="0" w:space="0" w:color="auto"/>
            <w:right w:val="none" w:sz="0" w:space="0" w:color="auto"/>
          </w:divBdr>
        </w:div>
        <w:div w:id="1942565735">
          <w:marLeft w:val="0"/>
          <w:marRight w:val="0"/>
          <w:marTop w:val="0"/>
          <w:marBottom w:val="0"/>
          <w:divBdr>
            <w:top w:val="none" w:sz="0" w:space="0" w:color="auto"/>
            <w:left w:val="none" w:sz="0" w:space="0" w:color="auto"/>
            <w:bottom w:val="none" w:sz="0" w:space="0" w:color="auto"/>
            <w:right w:val="none" w:sz="0" w:space="0" w:color="auto"/>
          </w:divBdr>
        </w:div>
        <w:div w:id="1944803274">
          <w:marLeft w:val="0"/>
          <w:marRight w:val="0"/>
          <w:marTop w:val="0"/>
          <w:marBottom w:val="0"/>
          <w:divBdr>
            <w:top w:val="none" w:sz="0" w:space="0" w:color="auto"/>
            <w:left w:val="none" w:sz="0" w:space="0" w:color="auto"/>
            <w:bottom w:val="none" w:sz="0" w:space="0" w:color="auto"/>
            <w:right w:val="none" w:sz="0" w:space="0" w:color="auto"/>
          </w:divBdr>
        </w:div>
        <w:div w:id="1960067530">
          <w:marLeft w:val="0"/>
          <w:marRight w:val="0"/>
          <w:marTop w:val="0"/>
          <w:marBottom w:val="0"/>
          <w:divBdr>
            <w:top w:val="none" w:sz="0" w:space="0" w:color="auto"/>
            <w:left w:val="none" w:sz="0" w:space="0" w:color="auto"/>
            <w:bottom w:val="none" w:sz="0" w:space="0" w:color="auto"/>
            <w:right w:val="none" w:sz="0" w:space="0" w:color="auto"/>
          </w:divBdr>
        </w:div>
        <w:div w:id="1969119366">
          <w:marLeft w:val="0"/>
          <w:marRight w:val="0"/>
          <w:marTop w:val="0"/>
          <w:marBottom w:val="0"/>
          <w:divBdr>
            <w:top w:val="none" w:sz="0" w:space="0" w:color="auto"/>
            <w:left w:val="none" w:sz="0" w:space="0" w:color="auto"/>
            <w:bottom w:val="none" w:sz="0" w:space="0" w:color="auto"/>
            <w:right w:val="none" w:sz="0" w:space="0" w:color="auto"/>
          </w:divBdr>
        </w:div>
        <w:div w:id="1971939282">
          <w:marLeft w:val="0"/>
          <w:marRight w:val="0"/>
          <w:marTop w:val="0"/>
          <w:marBottom w:val="0"/>
          <w:divBdr>
            <w:top w:val="none" w:sz="0" w:space="0" w:color="auto"/>
            <w:left w:val="none" w:sz="0" w:space="0" w:color="auto"/>
            <w:bottom w:val="none" w:sz="0" w:space="0" w:color="auto"/>
            <w:right w:val="none" w:sz="0" w:space="0" w:color="auto"/>
          </w:divBdr>
        </w:div>
        <w:div w:id="1984306272">
          <w:marLeft w:val="0"/>
          <w:marRight w:val="0"/>
          <w:marTop w:val="0"/>
          <w:marBottom w:val="0"/>
          <w:divBdr>
            <w:top w:val="none" w:sz="0" w:space="0" w:color="auto"/>
            <w:left w:val="none" w:sz="0" w:space="0" w:color="auto"/>
            <w:bottom w:val="none" w:sz="0" w:space="0" w:color="auto"/>
            <w:right w:val="none" w:sz="0" w:space="0" w:color="auto"/>
          </w:divBdr>
        </w:div>
        <w:div w:id="1984306652">
          <w:marLeft w:val="0"/>
          <w:marRight w:val="0"/>
          <w:marTop w:val="0"/>
          <w:marBottom w:val="0"/>
          <w:divBdr>
            <w:top w:val="none" w:sz="0" w:space="0" w:color="auto"/>
            <w:left w:val="none" w:sz="0" w:space="0" w:color="auto"/>
            <w:bottom w:val="none" w:sz="0" w:space="0" w:color="auto"/>
            <w:right w:val="none" w:sz="0" w:space="0" w:color="auto"/>
          </w:divBdr>
        </w:div>
        <w:div w:id="1984508609">
          <w:marLeft w:val="0"/>
          <w:marRight w:val="0"/>
          <w:marTop w:val="0"/>
          <w:marBottom w:val="0"/>
          <w:divBdr>
            <w:top w:val="none" w:sz="0" w:space="0" w:color="auto"/>
            <w:left w:val="none" w:sz="0" w:space="0" w:color="auto"/>
            <w:bottom w:val="none" w:sz="0" w:space="0" w:color="auto"/>
            <w:right w:val="none" w:sz="0" w:space="0" w:color="auto"/>
          </w:divBdr>
        </w:div>
        <w:div w:id="1986012233">
          <w:marLeft w:val="0"/>
          <w:marRight w:val="0"/>
          <w:marTop w:val="0"/>
          <w:marBottom w:val="0"/>
          <w:divBdr>
            <w:top w:val="none" w:sz="0" w:space="0" w:color="auto"/>
            <w:left w:val="none" w:sz="0" w:space="0" w:color="auto"/>
            <w:bottom w:val="none" w:sz="0" w:space="0" w:color="auto"/>
            <w:right w:val="none" w:sz="0" w:space="0" w:color="auto"/>
          </w:divBdr>
        </w:div>
        <w:div w:id="1992365431">
          <w:marLeft w:val="0"/>
          <w:marRight w:val="0"/>
          <w:marTop w:val="0"/>
          <w:marBottom w:val="0"/>
          <w:divBdr>
            <w:top w:val="none" w:sz="0" w:space="0" w:color="auto"/>
            <w:left w:val="none" w:sz="0" w:space="0" w:color="auto"/>
            <w:bottom w:val="none" w:sz="0" w:space="0" w:color="auto"/>
            <w:right w:val="none" w:sz="0" w:space="0" w:color="auto"/>
          </w:divBdr>
        </w:div>
        <w:div w:id="1993289315">
          <w:marLeft w:val="0"/>
          <w:marRight w:val="0"/>
          <w:marTop w:val="0"/>
          <w:marBottom w:val="0"/>
          <w:divBdr>
            <w:top w:val="none" w:sz="0" w:space="0" w:color="auto"/>
            <w:left w:val="none" w:sz="0" w:space="0" w:color="auto"/>
            <w:bottom w:val="none" w:sz="0" w:space="0" w:color="auto"/>
            <w:right w:val="none" w:sz="0" w:space="0" w:color="auto"/>
          </w:divBdr>
        </w:div>
        <w:div w:id="2000501903">
          <w:marLeft w:val="0"/>
          <w:marRight w:val="0"/>
          <w:marTop w:val="0"/>
          <w:marBottom w:val="0"/>
          <w:divBdr>
            <w:top w:val="none" w:sz="0" w:space="0" w:color="auto"/>
            <w:left w:val="none" w:sz="0" w:space="0" w:color="auto"/>
            <w:bottom w:val="none" w:sz="0" w:space="0" w:color="auto"/>
            <w:right w:val="none" w:sz="0" w:space="0" w:color="auto"/>
          </w:divBdr>
        </w:div>
        <w:div w:id="2003046971">
          <w:marLeft w:val="0"/>
          <w:marRight w:val="0"/>
          <w:marTop w:val="0"/>
          <w:marBottom w:val="0"/>
          <w:divBdr>
            <w:top w:val="none" w:sz="0" w:space="0" w:color="auto"/>
            <w:left w:val="none" w:sz="0" w:space="0" w:color="auto"/>
            <w:bottom w:val="none" w:sz="0" w:space="0" w:color="auto"/>
            <w:right w:val="none" w:sz="0" w:space="0" w:color="auto"/>
          </w:divBdr>
        </w:div>
        <w:div w:id="2007399193">
          <w:marLeft w:val="0"/>
          <w:marRight w:val="0"/>
          <w:marTop w:val="0"/>
          <w:marBottom w:val="0"/>
          <w:divBdr>
            <w:top w:val="none" w:sz="0" w:space="0" w:color="auto"/>
            <w:left w:val="none" w:sz="0" w:space="0" w:color="auto"/>
            <w:bottom w:val="none" w:sz="0" w:space="0" w:color="auto"/>
            <w:right w:val="none" w:sz="0" w:space="0" w:color="auto"/>
          </w:divBdr>
        </w:div>
        <w:div w:id="2014408449">
          <w:marLeft w:val="0"/>
          <w:marRight w:val="0"/>
          <w:marTop w:val="0"/>
          <w:marBottom w:val="0"/>
          <w:divBdr>
            <w:top w:val="none" w:sz="0" w:space="0" w:color="auto"/>
            <w:left w:val="none" w:sz="0" w:space="0" w:color="auto"/>
            <w:bottom w:val="none" w:sz="0" w:space="0" w:color="auto"/>
            <w:right w:val="none" w:sz="0" w:space="0" w:color="auto"/>
          </w:divBdr>
        </w:div>
        <w:div w:id="2025355922">
          <w:marLeft w:val="0"/>
          <w:marRight w:val="0"/>
          <w:marTop w:val="0"/>
          <w:marBottom w:val="0"/>
          <w:divBdr>
            <w:top w:val="none" w:sz="0" w:space="0" w:color="auto"/>
            <w:left w:val="none" w:sz="0" w:space="0" w:color="auto"/>
            <w:bottom w:val="none" w:sz="0" w:space="0" w:color="auto"/>
            <w:right w:val="none" w:sz="0" w:space="0" w:color="auto"/>
          </w:divBdr>
        </w:div>
        <w:div w:id="2043818928">
          <w:marLeft w:val="0"/>
          <w:marRight w:val="0"/>
          <w:marTop w:val="0"/>
          <w:marBottom w:val="0"/>
          <w:divBdr>
            <w:top w:val="none" w:sz="0" w:space="0" w:color="auto"/>
            <w:left w:val="none" w:sz="0" w:space="0" w:color="auto"/>
            <w:bottom w:val="none" w:sz="0" w:space="0" w:color="auto"/>
            <w:right w:val="none" w:sz="0" w:space="0" w:color="auto"/>
          </w:divBdr>
        </w:div>
        <w:div w:id="2052225635">
          <w:marLeft w:val="0"/>
          <w:marRight w:val="0"/>
          <w:marTop w:val="0"/>
          <w:marBottom w:val="0"/>
          <w:divBdr>
            <w:top w:val="none" w:sz="0" w:space="0" w:color="auto"/>
            <w:left w:val="none" w:sz="0" w:space="0" w:color="auto"/>
            <w:bottom w:val="none" w:sz="0" w:space="0" w:color="auto"/>
            <w:right w:val="none" w:sz="0" w:space="0" w:color="auto"/>
          </w:divBdr>
        </w:div>
        <w:div w:id="2074699742">
          <w:marLeft w:val="0"/>
          <w:marRight w:val="0"/>
          <w:marTop w:val="0"/>
          <w:marBottom w:val="0"/>
          <w:divBdr>
            <w:top w:val="none" w:sz="0" w:space="0" w:color="auto"/>
            <w:left w:val="none" w:sz="0" w:space="0" w:color="auto"/>
            <w:bottom w:val="none" w:sz="0" w:space="0" w:color="auto"/>
            <w:right w:val="none" w:sz="0" w:space="0" w:color="auto"/>
          </w:divBdr>
        </w:div>
        <w:div w:id="2076852294">
          <w:marLeft w:val="0"/>
          <w:marRight w:val="0"/>
          <w:marTop w:val="0"/>
          <w:marBottom w:val="0"/>
          <w:divBdr>
            <w:top w:val="none" w:sz="0" w:space="0" w:color="auto"/>
            <w:left w:val="none" w:sz="0" w:space="0" w:color="auto"/>
            <w:bottom w:val="none" w:sz="0" w:space="0" w:color="auto"/>
            <w:right w:val="none" w:sz="0" w:space="0" w:color="auto"/>
          </w:divBdr>
        </w:div>
        <w:div w:id="2082216795">
          <w:marLeft w:val="0"/>
          <w:marRight w:val="0"/>
          <w:marTop w:val="0"/>
          <w:marBottom w:val="0"/>
          <w:divBdr>
            <w:top w:val="none" w:sz="0" w:space="0" w:color="auto"/>
            <w:left w:val="none" w:sz="0" w:space="0" w:color="auto"/>
            <w:bottom w:val="none" w:sz="0" w:space="0" w:color="auto"/>
            <w:right w:val="none" w:sz="0" w:space="0" w:color="auto"/>
          </w:divBdr>
        </w:div>
        <w:div w:id="2084444565">
          <w:marLeft w:val="0"/>
          <w:marRight w:val="0"/>
          <w:marTop w:val="0"/>
          <w:marBottom w:val="0"/>
          <w:divBdr>
            <w:top w:val="none" w:sz="0" w:space="0" w:color="auto"/>
            <w:left w:val="none" w:sz="0" w:space="0" w:color="auto"/>
            <w:bottom w:val="none" w:sz="0" w:space="0" w:color="auto"/>
            <w:right w:val="none" w:sz="0" w:space="0" w:color="auto"/>
          </w:divBdr>
        </w:div>
        <w:div w:id="2084790875">
          <w:marLeft w:val="0"/>
          <w:marRight w:val="0"/>
          <w:marTop w:val="0"/>
          <w:marBottom w:val="0"/>
          <w:divBdr>
            <w:top w:val="none" w:sz="0" w:space="0" w:color="auto"/>
            <w:left w:val="none" w:sz="0" w:space="0" w:color="auto"/>
            <w:bottom w:val="none" w:sz="0" w:space="0" w:color="auto"/>
            <w:right w:val="none" w:sz="0" w:space="0" w:color="auto"/>
          </w:divBdr>
        </w:div>
        <w:div w:id="2104916230">
          <w:marLeft w:val="0"/>
          <w:marRight w:val="0"/>
          <w:marTop w:val="0"/>
          <w:marBottom w:val="0"/>
          <w:divBdr>
            <w:top w:val="none" w:sz="0" w:space="0" w:color="auto"/>
            <w:left w:val="none" w:sz="0" w:space="0" w:color="auto"/>
            <w:bottom w:val="none" w:sz="0" w:space="0" w:color="auto"/>
            <w:right w:val="none" w:sz="0" w:space="0" w:color="auto"/>
          </w:divBdr>
        </w:div>
        <w:div w:id="2120175293">
          <w:marLeft w:val="0"/>
          <w:marRight w:val="0"/>
          <w:marTop w:val="0"/>
          <w:marBottom w:val="0"/>
          <w:divBdr>
            <w:top w:val="none" w:sz="0" w:space="0" w:color="auto"/>
            <w:left w:val="none" w:sz="0" w:space="0" w:color="auto"/>
            <w:bottom w:val="none" w:sz="0" w:space="0" w:color="auto"/>
            <w:right w:val="none" w:sz="0" w:space="0" w:color="auto"/>
          </w:divBdr>
        </w:div>
        <w:div w:id="2120680096">
          <w:marLeft w:val="0"/>
          <w:marRight w:val="0"/>
          <w:marTop w:val="0"/>
          <w:marBottom w:val="0"/>
          <w:divBdr>
            <w:top w:val="none" w:sz="0" w:space="0" w:color="auto"/>
            <w:left w:val="none" w:sz="0" w:space="0" w:color="auto"/>
            <w:bottom w:val="none" w:sz="0" w:space="0" w:color="auto"/>
            <w:right w:val="none" w:sz="0" w:space="0" w:color="auto"/>
          </w:divBdr>
        </w:div>
      </w:divsChild>
    </w:div>
    <w:div w:id="21358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letika.cz/statistiky/bodovaci-tabulky/bodovaci-tabulky-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letika.cz/statistiky/bodovaci-tabulk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tletika.cz/statistiky/bodovaci-tabulky/bodovaci-tabulky-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BA10-D7C6-4ED5-81B7-6171FFC4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944</Words>
  <Characters>5213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Městský úřad</vt:lpstr>
    </vt:vector>
  </TitlesOfParts>
  <Company>Neveklov</Company>
  <LinksUpToDate>false</LinksUpToDate>
  <CharactersWithSpaces>6145</CharactersWithSpaces>
  <SharedDoc>false</SharedDoc>
  <HLinks>
    <vt:vector size="36" baseType="variant">
      <vt:variant>
        <vt:i4>7209018</vt:i4>
      </vt:variant>
      <vt:variant>
        <vt:i4>15</vt:i4>
      </vt:variant>
      <vt:variant>
        <vt:i4>0</vt:i4>
      </vt:variant>
      <vt:variant>
        <vt:i4>5</vt:i4>
      </vt:variant>
      <vt:variant>
        <vt:lpwstr>http://www.atletika.cz/statistiky/bodovaci-tabulky/bodovaci-tabulky-9/</vt:lpwstr>
      </vt:variant>
      <vt:variant>
        <vt:lpwstr/>
      </vt:variant>
      <vt:variant>
        <vt:i4>7209011</vt:i4>
      </vt:variant>
      <vt:variant>
        <vt:i4>12</vt:i4>
      </vt:variant>
      <vt:variant>
        <vt:i4>0</vt:i4>
      </vt:variant>
      <vt:variant>
        <vt:i4>5</vt:i4>
      </vt:variant>
      <vt:variant>
        <vt:lpwstr>http://www.atletika.cz/statistiky/bodovaci-tabulky/bodovaci-tabulky-0/</vt:lpwstr>
      </vt:variant>
      <vt:variant>
        <vt:lpwstr/>
      </vt:variant>
      <vt:variant>
        <vt:i4>2949159</vt:i4>
      </vt:variant>
      <vt:variant>
        <vt:i4>9</vt:i4>
      </vt:variant>
      <vt:variant>
        <vt:i4>0</vt:i4>
      </vt:variant>
      <vt:variant>
        <vt:i4>5</vt:i4>
      </vt:variant>
      <vt:variant>
        <vt:lpwstr>http://www.atletika.cz/statistiky/bodovaci-tabulky</vt:lpwstr>
      </vt:variant>
      <vt:variant>
        <vt:lpwstr/>
      </vt:variant>
      <vt:variant>
        <vt:i4>7209018</vt:i4>
      </vt:variant>
      <vt:variant>
        <vt:i4>6</vt:i4>
      </vt:variant>
      <vt:variant>
        <vt:i4>0</vt:i4>
      </vt:variant>
      <vt:variant>
        <vt:i4>5</vt:i4>
      </vt:variant>
      <vt:variant>
        <vt:lpwstr>http://www.atletika.cz/statistiky/bodovaci-tabulky/bodovaci-tabulky-9/</vt:lpwstr>
      </vt:variant>
      <vt:variant>
        <vt:lpwstr/>
      </vt:variant>
      <vt:variant>
        <vt:i4>7209011</vt:i4>
      </vt:variant>
      <vt:variant>
        <vt:i4>3</vt:i4>
      </vt:variant>
      <vt:variant>
        <vt:i4>0</vt:i4>
      </vt:variant>
      <vt:variant>
        <vt:i4>5</vt:i4>
      </vt:variant>
      <vt:variant>
        <vt:lpwstr>http://www.atletika.cz/statistiky/bodovaci-tabulky/bodovaci-tabulky-0/</vt:lpwstr>
      </vt:variant>
      <vt:variant>
        <vt:lpwstr/>
      </vt:variant>
      <vt:variant>
        <vt:i4>2949159</vt:i4>
      </vt:variant>
      <vt:variant>
        <vt:i4>0</vt:i4>
      </vt:variant>
      <vt:variant>
        <vt:i4>0</vt:i4>
      </vt:variant>
      <vt:variant>
        <vt:i4>5</vt:i4>
      </vt:variant>
      <vt:variant>
        <vt:lpwstr>http://www.atletika.cz/statistiky/bodovaci-tabulky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dc:title>
  <dc:subject/>
  <dc:creator>Ekonomická akademie</dc:creator>
  <cp:keywords/>
  <cp:lastModifiedBy>Jan Hendrych</cp:lastModifiedBy>
  <cp:revision>7</cp:revision>
  <cp:lastPrinted>2019-03-07T08:11:00Z</cp:lastPrinted>
  <dcterms:created xsi:type="dcterms:W3CDTF">2019-03-07T08:39:00Z</dcterms:created>
  <dcterms:modified xsi:type="dcterms:W3CDTF">2020-03-12T10:14:00Z</dcterms:modified>
</cp:coreProperties>
</file>